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85" w:rsidRPr="00FC3B42" w:rsidRDefault="00474785" w:rsidP="00105CD9">
      <w:pPr>
        <w:pStyle w:val="a3"/>
        <w:spacing w:line="276" w:lineRule="auto"/>
        <w:ind w:left="0" w:firstLine="851"/>
        <w:jc w:val="both"/>
        <w:rPr>
          <w:sz w:val="24"/>
          <w:szCs w:val="24"/>
        </w:rPr>
      </w:pPr>
    </w:p>
    <w:p w:rsidR="00474785" w:rsidRPr="00FC3B42" w:rsidRDefault="000B4D6C" w:rsidP="000B4D6C">
      <w:pPr>
        <w:pStyle w:val="a3"/>
        <w:spacing w:before="1" w:line="276" w:lineRule="auto"/>
        <w:ind w:left="0" w:firstLine="851"/>
        <w:jc w:val="center"/>
        <w:rPr>
          <w:sz w:val="24"/>
          <w:szCs w:val="24"/>
        </w:rPr>
      </w:pPr>
      <w:r w:rsidRPr="00FC3B42">
        <w:rPr>
          <w:sz w:val="24"/>
          <w:szCs w:val="24"/>
        </w:rPr>
        <w:t>Проектный замысел</w:t>
      </w:r>
    </w:p>
    <w:p w:rsidR="00474785" w:rsidRPr="00FC3B42" w:rsidRDefault="00F91BF4" w:rsidP="00105CD9">
      <w:pPr>
        <w:pStyle w:val="1"/>
        <w:numPr>
          <w:ilvl w:val="1"/>
          <w:numId w:val="3"/>
        </w:numPr>
        <w:tabs>
          <w:tab w:val="left" w:pos="1529"/>
          <w:tab w:val="left" w:pos="1530"/>
        </w:tabs>
        <w:spacing w:before="26" w:line="276" w:lineRule="auto"/>
        <w:ind w:left="0" w:firstLine="851"/>
        <w:jc w:val="both"/>
        <w:rPr>
          <w:b w:val="0"/>
          <w:sz w:val="24"/>
          <w:szCs w:val="24"/>
          <w:u w:val="none"/>
        </w:rPr>
      </w:pPr>
      <w:r w:rsidRPr="00FC3B42">
        <w:rPr>
          <w:b w:val="0"/>
          <w:sz w:val="24"/>
          <w:szCs w:val="24"/>
          <w:u w:val="thick"/>
        </w:rPr>
        <w:t>Общие</w:t>
      </w:r>
      <w:r w:rsidRPr="00FC3B42">
        <w:rPr>
          <w:b w:val="0"/>
          <w:spacing w:val="-1"/>
          <w:sz w:val="24"/>
          <w:szCs w:val="24"/>
          <w:u w:val="thick"/>
        </w:rPr>
        <w:t xml:space="preserve"> </w:t>
      </w:r>
      <w:r w:rsidRPr="00FC3B42">
        <w:rPr>
          <w:b w:val="0"/>
          <w:sz w:val="24"/>
          <w:szCs w:val="24"/>
          <w:u w:val="thick"/>
        </w:rPr>
        <w:t>данные:</w:t>
      </w:r>
    </w:p>
    <w:p w:rsidR="00474785" w:rsidRPr="00FC3B42" w:rsidRDefault="00F91BF4" w:rsidP="00105CD9">
      <w:pPr>
        <w:pStyle w:val="a5"/>
        <w:numPr>
          <w:ilvl w:val="2"/>
          <w:numId w:val="3"/>
        </w:numPr>
        <w:tabs>
          <w:tab w:val="left" w:pos="1529"/>
          <w:tab w:val="left" w:pos="1530"/>
        </w:tabs>
        <w:spacing w:before="46"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Образовательная</w:t>
      </w:r>
      <w:r w:rsidRPr="00FC3B42">
        <w:rPr>
          <w:spacing w:val="-13"/>
          <w:sz w:val="24"/>
          <w:szCs w:val="24"/>
        </w:rPr>
        <w:t xml:space="preserve"> </w:t>
      </w:r>
      <w:r w:rsidRPr="00FC3B42">
        <w:rPr>
          <w:sz w:val="24"/>
          <w:szCs w:val="24"/>
        </w:rPr>
        <w:t>организация</w:t>
      </w:r>
    </w:p>
    <w:p w:rsidR="001E7E8C" w:rsidRPr="00FC3B42" w:rsidRDefault="009C2C4B" w:rsidP="000B4D6C">
      <w:pPr>
        <w:pStyle w:val="a5"/>
        <w:tabs>
          <w:tab w:val="left" w:pos="1529"/>
          <w:tab w:val="left" w:pos="1530"/>
        </w:tabs>
        <w:spacing w:before="46"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Муниципальное образовательное учреждение «Карагайская средняя общеобразовательная школа № 2»</w:t>
      </w:r>
    </w:p>
    <w:p w:rsidR="000344AA" w:rsidRPr="00FC3B42" w:rsidRDefault="00F91BF4" w:rsidP="000B4D6C">
      <w:pPr>
        <w:pStyle w:val="a5"/>
        <w:numPr>
          <w:ilvl w:val="2"/>
          <w:numId w:val="3"/>
        </w:numPr>
        <w:tabs>
          <w:tab w:val="left" w:pos="1529"/>
          <w:tab w:val="left" w:pos="1530"/>
        </w:tabs>
        <w:spacing w:before="48"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Название</w:t>
      </w:r>
      <w:r w:rsidRPr="00FC3B42">
        <w:rPr>
          <w:spacing w:val="-3"/>
          <w:sz w:val="24"/>
          <w:szCs w:val="24"/>
        </w:rPr>
        <w:t xml:space="preserve"> </w:t>
      </w:r>
      <w:r w:rsidRPr="00FC3B42">
        <w:rPr>
          <w:sz w:val="24"/>
          <w:szCs w:val="24"/>
        </w:rPr>
        <w:t>проекта</w:t>
      </w:r>
      <w:r w:rsidR="000B4D6C" w:rsidRPr="00FC3B42">
        <w:rPr>
          <w:sz w:val="24"/>
          <w:szCs w:val="24"/>
        </w:rPr>
        <w:t xml:space="preserve"> «Учимся для жизни»</w:t>
      </w:r>
    </w:p>
    <w:p w:rsidR="00474785" w:rsidRPr="00FC3B42" w:rsidRDefault="000B4D6C" w:rsidP="00105CD9">
      <w:pPr>
        <w:pStyle w:val="a5"/>
        <w:numPr>
          <w:ilvl w:val="2"/>
          <w:numId w:val="3"/>
        </w:numPr>
        <w:tabs>
          <w:tab w:val="left" w:pos="1529"/>
          <w:tab w:val="left" w:pos="1530"/>
        </w:tabs>
        <w:spacing w:before="47"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Р</w:t>
      </w:r>
      <w:r w:rsidR="00F91BF4" w:rsidRPr="00FC3B42">
        <w:rPr>
          <w:sz w:val="24"/>
          <w:szCs w:val="24"/>
        </w:rPr>
        <w:t>уководитель</w:t>
      </w:r>
      <w:r w:rsidR="00F91BF4" w:rsidRPr="00FC3B42">
        <w:rPr>
          <w:spacing w:val="-13"/>
          <w:sz w:val="24"/>
          <w:szCs w:val="24"/>
        </w:rPr>
        <w:t xml:space="preserve"> </w:t>
      </w:r>
      <w:r w:rsidR="00F91BF4" w:rsidRPr="00FC3B42">
        <w:rPr>
          <w:sz w:val="24"/>
          <w:szCs w:val="24"/>
        </w:rPr>
        <w:t>проекта,</w:t>
      </w:r>
      <w:r w:rsidR="00F91BF4" w:rsidRPr="00FC3B42">
        <w:rPr>
          <w:spacing w:val="-12"/>
          <w:sz w:val="24"/>
          <w:szCs w:val="24"/>
        </w:rPr>
        <w:t xml:space="preserve"> </w:t>
      </w:r>
      <w:r w:rsidR="00F91BF4" w:rsidRPr="00FC3B42">
        <w:rPr>
          <w:sz w:val="24"/>
          <w:szCs w:val="24"/>
        </w:rPr>
        <w:t>его</w:t>
      </w:r>
      <w:r w:rsidR="00F91BF4" w:rsidRPr="00FC3B42">
        <w:rPr>
          <w:spacing w:val="-11"/>
          <w:sz w:val="24"/>
          <w:szCs w:val="24"/>
        </w:rPr>
        <w:t xml:space="preserve"> </w:t>
      </w:r>
      <w:r w:rsidR="00F91BF4" w:rsidRPr="00FC3B42">
        <w:rPr>
          <w:sz w:val="24"/>
          <w:szCs w:val="24"/>
        </w:rPr>
        <w:t>контакты</w:t>
      </w:r>
    </w:p>
    <w:p w:rsidR="001E7E8C" w:rsidRPr="00FC3B42" w:rsidRDefault="009C2C4B" w:rsidP="000B4D6C">
      <w:pPr>
        <w:pStyle w:val="a5"/>
        <w:tabs>
          <w:tab w:val="left" w:pos="1529"/>
          <w:tab w:val="left" w:pos="1530"/>
        </w:tabs>
        <w:spacing w:before="47"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Кайгородова Надежда Васильевна, эл. почта </w:t>
      </w:r>
      <w:hyperlink r:id="rId7" w:history="1">
        <w:r w:rsidRPr="00FC3B42">
          <w:rPr>
            <w:rStyle w:val="a8"/>
            <w:sz w:val="24"/>
            <w:szCs w:val="24"/>
            <w:lang w:val="en-US"/>
          </w:rPr>
          <w:t>pyls</w:t>
        </w:r>
        <w:r w:rsidRPr="00FC3B42">
          <w:rPr>
            <w:rStyle w:val="a8"/>
            <w:sz w:val="24"/>
            <w:szCs w:val="24"/>
          </w:rPr>
          <w:t>12@</w:t>
        </w:r>
        <w:r w:rsidRPr="00FC3B42">
          <w:rPr>
            <w:rStyle w:val="a8"/>
            <w:sz w:val="24"/>
            <w:szCs w:val="24"/>
            <w:lang w:val="en-US"/>
          </w:rPr>
          <w:t>mail</w:t>
        </w:r>
        <w:r w:rsidRPr="00FC3B42">
          <w:rPr>
            <w:rStyle w:val="a8"/>
            <w:sz w:val="24"/>
            <w:szCs w:val="24"/>
          </w:rPr>
          <w:t>.</w:t>
        </w:r>
        <w:proofErr w:type="spellStart"/>
        <w:r w:rsidRPr="00FC3B42">
          <w:rPr>
            <w:rStyle w:val="a8"/>
            <w:sz w:val="24"/>
            <w:szCs w:val="24"/>
            <w:lang w:val="en-US"/>
          </w:rPr>
          <w:t>ru</w:t>
        </w:r>
        <w:proofErr w:type="spellEnd"/>
      </w:hyperlink>
      <w:r w:rsidRPr="00FC3B42">
        <w:rPr>
          <w:sz w:val="24"/>
          <w:szCs w:val="24"/>
        </w:rPr>
        <w:t>, тел. 89026364417</w:t>
      </w:r>
    </w:p>
    <w:p w:rsidR="00474785" w:rsidRPr="00FC3B42" w:rsidRDefault="00F91BF4" w:rsidP="00105CD9">
      <w:pPr>
        <w:pStyle w:val="a5"/>
        <w:numPr>
          <w:ilvl w:val="2"/>
          <w:numId w:val="3"/>
        </w:numPr>
        <w:tabs>
          <w:tab w:val="left" w:pos="1529"/>
          <w:tab w:val="left" w:pos="1530"/>
        </w:tabs>
        <w:spacing w:before="48" w:line="276" w:lineRule="auto"/>
        <w:ind w:left="0" w:firstLine="851"/>
        <w:jc w:val="both"/>
        <w:rPr>
          <w:i/>
          <w:sz w:val="24"/>
          <w:szCs w:val="24"/>
        </w:rPr>
      </w:pPr>
      <w:r w:rsidRPr="00FC3B42">
        <w:rPr>
          <w:sz w:val="24"/>
          <w:szCs w:val="24"/>
        </w:rPr>
        <w:t>Команда</w:t>
      </w:r>
      <w:r w:rsidR="000B4D6C" w:rsidRPr="00FC3B42">
        <w:rPr>
          <w:spacing w:val="-7"/>
          <w:sz w:val="24"/>
          <w:szCs w:val="24"/>
        </w:rPr>
        <w:t>:</w:t>
      </w:r>
    </w:p>
    <w:tbl>
      <w:tblPr>
        <w:tblStyle w:val="aa"/>
        <w:tblW w:w="0" w:type="auto"/>
        <w:tblInd w:w="851" w:type="dxa"/>
        <w:tblLook w:val="04A0" w:firstRow="1" w:lastRow="0" w:firstColumn="1" w:lastColumn="0" w:noHBand="0" w:noVBand="1"/>
      </w:tblPr>
      <w:tblGrid>
        <w:gridCol w:w="675"/>
        <w:gridCol w:w="4678"/>
        <w:gridCol w:w="4047"/>
      </w:tblGrid>
      <w:tr w:rsidR="000B4D6C" w:rsidRPr="00FC3B42" w:rsidTr="00302146">
        <w:tc>
          <w:tcPr>
            <w:tcW w:w="675" w:type="dxa"/>
          </w:tcPr>
          <w:p w:rsidR="000B4D6C" w:rsidRPr="00FC3B42" w:rsidRDefault="000B4D6C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0B4D6C" w:rsidRPr="00FC3B42" w:rsidRDefault="000B4D6C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ФИО</w:t>
            </w:r>
          </w:p>
        </w:tc>
        <w:tc>
          <w:tcPr>
            <w:tcW w:w="4047" w:type="dxa"/>
          </w:tcPr>
          <w:p w:rsidR="000B4D6C" w:rsidRPr="00FC3B42" w:rsidRDefault="000B4D6C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должность</w:t>
            </w:r>
          </w:p>
        </w:tc>
      </w:tr>
      <w:tr w:rsidR="000B4D6C" w:rsidRPr="00FC3B42" w:rsidTr="00302146">
        <w:tc>
          <w:tcPr>
            <w:tcW w:w="675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Томилова Надежда Анатольевна</w:t>
            </w:r>
          </w:p>
        </w:tc>
        <w:tc>
          <w:tcPr>
            <w:tcW w:w="4047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истории и обществознания</w:t>
            </w:r>
          </w:p>
        </w:tc>
      </w:tr>
      <w:tr w:rsidR="000B4D6C" w:rsidRPr="00FC3B42" w:rsidTr="00302146">
        <w:tc>
          <w:tcPr>
            <w:tcW w:w="675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Богданова Анна Сергеевна</w:t>
            </w:r>
          </w:p>
        </w:tc>
        <w:tc>
          <w:tcPr>
            <w:tcW w:w="4047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английского языка</w:t>
            </w:r>
          </w:p>
        </w:tc>
      </w:tr>
      <w:tr w:rsidR="000B4D6C" w:rsidRPr="00FC3B42" w:rsidTr="00302146">
        <w:tc>
          <w:tcPr>
            <w:tcW w:w="675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Кочева Елена Викторовна</w:t>
            </w:r>
          </w:p>
        </w:tc>
        <w:tc>
          <w:tcPr>
            <w:tcW w:w="4047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математики</w:t>
            </w:r>
          </w:p>
        </w:tc>
      </w:tr>
      <w:tr w:rsidR="000B4D6C" w:rsidRPr="00FC3B42" w:rsidTr="00302146">
        <w:tc>
          <w:tcPr>
            <w:tcW w:w="675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Волегова Елена Павловна</w:t>
            </w:r>
          </w:p>
        </w:tc>
        <w:tc>
          <w:tcPr>
            <w:tcW w:w="4047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математики</w:t>
            </w:r>
          </w:p>
        </w:tc>
      </w:tr>
      <w:tr w:rsidR="000B4D6C" w:rsidRPr="00FC3B42" w:rsidTr="00302146">
        <w:tc>
          <w:tcPr>
            <w:tcW w:w="675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Исламова Людмила Викторовна</w:t>
            </w:r>
          </w:p>
        </w:tc>
        <w:tc>
          <w:tcPr>
            <w:tcW w:w="4047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0B4D6C" w:rsidRPr="00FC3B42" w:rsidTr="00302146">
        <w:tc>
          <w:tcPr>
            <w:tcW w:w="675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Максимова Ольга Сергеевна</w:t>
            </w:r>
          </w:p>
        </w:tc>
        <w:tc>
          <w:tcPr>
            <w:tcW w:w="4047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0B4D6C" w:rsidRPr="00FC3B42" w:rsidTr="00302146">
        <w:tc>
          <w:tcPr>
            <w:tcW w:w="675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Зыкова Татьяна Геннадьевна</w:t>
            </w:r>
          </w:p>
        </w:tc>
        <w:tc>
          <w:tcPr>
            <w:tcW w:w="4047" w:type="dxa"/>
          </w:tcPr>
          <w:p w:rsidR="000B4D6C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русского и литературы</w:t>
            </w:r>
          </w:p>
        </w:tc>
      </w:tr>
      <w:tr w:rsidR="002829E8" w:rsidRPr="00FC3B42" w:rsidTr="00302146">
        <w:tc>
          <w:tcPr>
            <w:tcW w:w="675" w:type="dxa"/>
          </w:tcPr>
          <w:p w:rsidR="002829E8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829E8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FC3B42">
              <w:rPr>
                <w:sz w:val="24"/>
                <w:szCs w:val="24"/>
              </w:rPr>
              <w:t>Негодяева</w:t>
            </w:r>
            <w:proofErr w:type="spellEnd"/>
            <w:r w:rsidRPr="00FC3B42">
              <w:rPr>
                <w:sz w:val="24"/>
                <w:szCs w:val="24"/>
              </w:rPr>
              <w:t xml:space="preserve"> Светлана </w:t>
            </w:r>
            <w:proofErr w:type="spellStart"/>
            <w:r w:rsidRPr="00FC3B42">
              <w:rPr>
                <w:sz w:val="24"/>
                <w:szCs w:val="24"/>
              </w:rPr>
              <w:t>Гендриковна</w:t>
            </w:r>
            <w:proofErr w:type="spellEnd"/>
          </w:p>
        </w:tc>
        <w:tc>
          <w:tcPr>
            <w:tcW w:w="4047" w:type="dxa"/>
          </w:tcPr>
          <w:p w:rsidR="002829E8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учитель химии</w:t>
            </w:r>
          </w:p>
        </w:tc>
      </w:tr>
      <w:tr w:rsidR="002829E8" w:rsidRPr="00FC3B42" w:rsidTr="00302146">
        <w:tc>
          <w:tcPr>
            <w:tcW w:w="675" w:type="dxa"/>
          </w:tcPr>
          <w:p w:rsidR="002829E8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829E8" w:rsidRPr="00FC3B42" w:rsidRDefault="002829E8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Фоминых Любовь Ивановна</w:t>
            </w:r>
          </w:p>
        </w:tc>
        <w:tc>
          <w:tcPr>
            <w:tcW w:w="4047" w:type="dxa"/>
          </w:tcPr>
          <w:p w:rsidR="002829E8" w:rsidRPr="00FC3B42" w:rsidRDefault="00E8297A" w:rsidP="000B4D6C">
            <w:pPr>
              <w:pStyle w:val="a5"/>
              <w:tabs>
                <w:tab w:val="left" w:pos="1529"/>
                <w:tab w:val="left" w:pos="1530"/>
              </w:tabs>
              <w:spacing w:before="48"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="00302146" w:rsidRPr="00FC3B42">
              <w:rPr>
                <w:sz w:val="24"/>
                <w:szCs w:val="24"/>
              </w:rPr>
              <w:t>директора по УВР</w:t>
            </w:r>
          </w:p>
        </w:tc>
      </w:tr>
    </w:tbl>
    <w:p w:rsidR="001E7E8C" w:rsidRPr="00FC3B42" w:rsidRDefault="001E7E8C" w:rsidP="00302146">
      <w:pPr>
        <w:tabs>
          <w:tab w:val="left" w:pos="1529"/>
          <w:tab w:val="left" w:pos="1530"/>
        </w:tabs>
        <w:spacing w:before="48" w:line="276" w:lineRule="auto"/>
        <w:jc w:val="both"/>
        <w:rPr>
          <w:sz w:val="24"/>
          <w:szCs w:val="24"/>
        </w:rPr>
      </w:pPr>
    </w:p>
    <w:p w:rsidR="00BD63BD" w:rsidRPr="00FC3B42" w:rsidRDefault="00F91BF4" w:rsidP="00302146">
      <w:pPr>
        <w:pStyle w:val="a5"/>
        <w:numPr>
          <w:ilvl w:val="2"/>
          <w:numId w:val="3"/>
        </w:numPr>
        <w:tabs>
          <w:tab w:val="left" w:pos="1529"/>
          <w:tab w:val="left" w:pos="1530"/>
        </w:tabs>
        <w:spacing w:before="50"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Краткая</w:t>
      </w:r>
      <w:r w:rsidRPr="00FC3B42">
        <w:rPr>
          <w:spacing w:val="-5"/>
          <w:sz w:val="24"/>
          <w:szCs w:val="24"/>
        </w:rPr>
        <w:t xml:space="preserve"> </w:t>
      </w:r>
      <w:r w:rsidRPr="00FC3B42">
        <w:rPr>
          <w:sz w:val="24"/>
          <w:szCs w:val="24"/>
        </w:rPr>
        <w:t>аннотация</w:t>
      </w:r>
      <w:r w:rsidRPr="00FC3B42">
        <w:rPr>
          <w:spacing w:val="-6"/>
          <w:sz w:val="24"/>
          <w:szCs w:val="24"/>
        </w:rPr>
        <w:t xml:space="preserve"> </w:t>
      </w:r>
      <w:r w:rsidRPr="00FC3B42">
        <w:rPr>
          <w:sz w:val="24"/>
          <w:szCs w:val="24"/>
        </w:rPr>
        <w:t>проекта</w:t>
      </w:r>
      <w:r w:rsidR="00302146" w:rsidRPr="00FC3B42">
        <w:rPr>
          <w:spacing w:val="-5"/>
          <w:sz w:val="24"/>
          <w:szCs w:val="24"/>
        </w:rPr>
        <w:t>.</w:t>
      </w:r>
    </w:p>
    <w:p w:rsidR="000344AA" w:rsidRPr="00FC3B42" w:rsidRDefault="00BD63BD" w:rsidP="00302146">
      <w:pPr>
        <w:pStyle w:val="a5"/>
        <w:tabs>
          <w:tab w:val="left" w:pos="1461"/>
        </w:tabs>
        <w:spacing w:before="49" w:line="276" w:lineRule="auto"/>
        <w:ind w:left="0" w:right="103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ab/>
        <w:t>Данный проект нацелен на с</w:t>
      </w:r>
      <w:r w:rsidR="001E7E8C" w:rsidRPr="00FC3B42">
        <w:rPr>
          <w:sz w:val="24"/>
          <w:szCs w:val="24"/>
        </w:rPr>
        <w:t>оздание условий для стимулирования активности обучающихся в направлении развития навыков функциональной грамотности.</w:t>
      </w:r>
      <w:r w:rsidRPr="00FC3B42">
        <w:rPr>
          <w:sz w:val="24"/>
          <w:szCs w:val="24"/>
        </w:rPr>
        <w:t xml:space="preserve"> В ходе реализации проекта предполагается  разработка и реализация элективных курсов по развитию креативного мышления, математической, читательской, </w:t>
      </w:r>
      <w:proofErr w:type="gramStart"/>
      <w:r w:rsidRPr="00FC3B42">
        <w:rPr>
          <w:sz w:val="24"/>
          <w:szCs w:val="24"/>
        </w:rPr>
        <w:t>естественно-научной</w:t>
      </w:r>
      <w:proofErr w:type="gramEnd"/>
      <w:r w:rsidRPr="00FC3B42">
        <w:rPr>
          <w:sz w:val="24"/>
          <w:szCs w:val="24"/>
        </w:rPr>
        <w:t xml:space="preserve"> грамотности и глобальных компетенций.</w:t>
      </w:r>
    </w:p>
    <w:p w:rsidR="00474785" w:rsidRPr="00FC3B42" w:rsidRDefault="00F91BF4" w:rsidP="00105CD9">
      <w:pPr>
        <w:pStyle w:val="1"/>
        <w:numPr>
          <w:ilvl w:val="1"/>
          <w:numId w:val="3"/>
        </w:numPr>
        <w:tabs>
          <w:tab w:val="left" w:pos="1103"/>
        </w:tabs>
        <w:spacing w:before="89" w:line="276" w:lineRule="auto"/>
        <w:ind w:left="0" w:firstLine="851"/>
        <w:jc w:val="both"/>
        <w:rPr>
          <w:b w:val="0"/>
          <w:sz w:val="24"/>
          <w:szCs w:val="24"/>
          <w:u w:val="none"/>
        </w:rPr>
      </w:pPr>
      <w:r w:rsidRPr="00FC3B42">
        <w:rPr>
          <w:b w:val="0"/>
          <w:sz w:val="24"/>
          <w:szCs w:val="24"/>
          <w:u w:val="thick"/>
        </w:rPr>
        <w:t>Содержание</w:t>
      </w:r>
      <w:r w:rsidRPr="00FC3B42">
        <w:rPr>
          <w:b w:val="0"/>
          <w:spacing w:val="-8"/>
          <w:sz w:val="24"/>
          <w:szCs w:val="24"/>
          <w:u w:val="thick"/>
        </w:rPr>
        <w:t xml:space="preserve"> </w:t>
      </w:r>
      <w:r w:rsidRPr="00FC3B42">
        <w:rPr>
          <w:b w:val="0"/>
          <w:sz w:val="24"/>
          <w:szCs w:val="24"/>
          <w:u w:val="thick"/>
        </w:rPr>
        <w:t>проектного</w:t>
      </w:r>
      <w:r w:rsidRPr="00FC3B42">
        <w:rPr>
          <w:b w:val="0"/>
          <w:spacing w:val="-6"/>
          <w:sz w:val="24"/>
          <w:szCs w:val="24"/>
          <w:u w:val="thick"/>
        </w:rPr>
        <w:t xml:space="preserve"> </w:t>
      </w:r>
      <w:r w:rsidRPr="00FC3B42">
        <w:rPr>
          <w:b w:val="0"/>
          <w:sz w:val="24"/>
          <w:szCs w:val="24"/>
          <w:u w:val="thick"/>
        </w:rPr>
        <w:t>замысла</w:t>
      </w:r>
    </w:p>
    <w:p w:rsidR="00302146" w:rsidRPr="00FC3B42" w:rsidRDefault="00302146" w:rsidP="00302146">
      <w:pPr>
        <w:pStyle w:val="1"/>
        <w:tabs>
          <w:tab w:val="left" w:pos="1103"/>
        </w:tabs>
        <w:spacing w:before="89" w:line="276" w:lineRule="auto"/>
        <w:ind w:left="851" w:firstLine="0"/>
        <w:jc w:val="both"/>
        <w:rPr>
          <w:b w:val="0"/>
          <w:sz w:val="24"/>
          <w:szCs w:val="24"/>
          <w:u w:val="none"/>
        </w:rPr>
      </w:pPr>
    </w:p>
    <w:p w:rsidR="00474785" w:rsidRPr="00FC3B42" w:rsidRDefault="00F91BF4" w:rsidP="00105CD9">
      <w:pPr>
        <w:pStyle w:val="a5"/>
        <w:numPr>
          <w:ilvl w:val="2"/>
          <w:numId w:val="3"/>
        </w:numPr>
        <w:tabs>
          <w:tab w:val="left" w:pos="1338"/>
        </w:tabs>
        <w:spacing w:before="50" w:line="276" w:lineRule="auto"/>
        <w:ind w:left="0" w:right="103" w:firstLine="851"/>
        <w:jc w:val="both"/>
        <w:rPr>
          <w:i/>
          <w:sz w:val="24"/>
          <w:szCs w:val="24"/>
        </w:rPr>
      </w:pPr>
      <w:r w:rsidRPr="00FC3B42">
        <w:rPr>
          <w:sz w:val="24"/>
          <w:szCs w:val="24"/>
        </w:rPr>
        <w:t>Проявления проблемной ситуации в собственной реальной педагогической</w:t>
      </w:r>
      <w:r w:rsidRPr="00FC3B42">
        <w:rPr>
          <w:spacing w:val="1"/>
          <w:sz w:val="24"/>
          <w:szCs w:val="24"/>
        </w:rPr>
        <w:t xml:space="preserve"> </w:t>
      </w:r>
      <w:r w:rsidR="00302146" w:rsidRPr="00FC3B42">
        <w:rPr>
          <w:sz w:val="24"/>
          <w:szCs w:val="24"/>
        </w:rPr>
        <w:t>деятельности:</w:t>
      </w:r>
    </w:p>
    <w:p w:rsidR="0002013E" w:rsidRPr="00FC3B42" w:rsidRDefault="002F08F8" w:rsidP="00105CD9">
      <w:pPr>
        <w:pStyle w:val="a5"/>
        <w:tabs>
          <w:tab w:val="left" w:pos="1338"/>
        </w:tabs>
        <w:spacing w:before="50" w:line="276" w:lineRule="auto"/>
        <w:ind w:left="0" w:right="103" w:firstLine="851"/>
        <w:jc w:val="both"/>
        <w:rPr>
          <w:sz w:val="24"/>
          <w:szCs w:val="24"/>
          <w:lang w:val="x-none" w:eastAsia="x-none"/>
        </w:rPr>
      </w:pPr>
      <w:r w:rsidRPr="00FC3B42">
        <w:rPr>
          <w:sz w:val="24"/>
          <w:szCs w:val="24"/>
        </w:rPr>
        <w:tab/>
        <w:t>На данный момент в н</w:t>
      </w:r>
      <w:r w:rsidR="008B131E" w:rsidRPr="00FC3B42">
        <w:rPr>
          <w:sz w:val="24"/>
          <w:szCs w:val="24"/>
        </w:rPr>
        <w:t>ашей педагогической практике</w:t>
      </w:r>
      <w:r w:rsidRPr="00FC3B42">
        <w:rPr>
          <w:sz w:val="24"/>
          <w:szCs w:val="24"/>
        </w:rPr>
        <w:t xml:space="preserve"> мы испытываем </w:t>
      </w:r>
      <w:r w:rsidR="008B131E" w:rsidRPr="00FC3B42">
        <w:rPr>
          <w:sz w:val="24"/>
          <w:szCs w:val="24"/>
        </w:rPr>
        <w:t xml:space="preserve"> дефицит</w:t>
      </w:r>
      <w:r w:rsidRPr="00FC3B42">
        <w:rPr>
          <w:sz w:val="24"/>
          <w:szCs w:val="24"/>
        </w:rPr>
        <w:t xml:space="preserve"> заданий практико-ориен</w:t>
      </w:r>
      <w:r w:rsidR="00E8297A">
        <w:rPr>
          <w:sz w:val="24"/>
          <w:szCs w:val="24"/>
        </w:rPr>
        <w:t>тированной направленности,</w:t>
      </w:r>
      <w:r w:rsidR="00E8297A" w:rsidRPr="00FB1058">
        <w:rPr>
          <w:sz w:val="24"/>
          <w:szCs w:val="24"/>
        </w:rPr>
        <w:t xml:space="preserve"> и</w:t>
      </w:r>
      <w:r w:rsidR="00FB1058">
        <w:rPr>
          <w:sz w:val="24"/>
          <w:szCs w:val="24"/>
        </w:rPr>
        <w:t>,</w:t>
      </w:r>
      <w:bookmarkStart w:id="0" w:name="_GoBack"/>
      <w:bookmarkEnd w:id="0"/>
      <w:r w:rsidR="00E8297A" w:rsidRPr="00FB1058">
        <w:rPr>
          <w:sz w:val="24"/>
          <w:szCs w:val="24"/>
        </w:rPr>
        <w:t xml:space="preserve"> как следствие,</w:t>
      </w:r>
      <w:r w:rsidRPr="00FC3B42">
        <w:rPr>
          <w:sz w:val="24"/>
          <w:szCs w:val="24"/>
        </w:rPr>
        <w:t xml:space="preserve"> </w:t>
      </w:r>
      <w:r w:rsidR="008B131E" w:rsidRPr="00FC3B42">
        <w:rPr>
          <w:sz w:val="24"/>
          <w:szCs w:val="24"/>
        </w:rPr>
        <w:t>не все ученики готовы и могут</w:t>
      </w:r>
      <w:r w:rsidRPr="00FC3B42">
        <w:rPr>
          <w:sz w:val="24"/>
          <w:szCs w:val="24"/>
        </w:rPr>
        <w:t xml:space="preserve"> применять полученные знания в повседневной жизни. </w:t>
      </w:r>
      <w:r w:rsidR="008B131E" w:rsidRPr="00FC3B42">
        <w:rPr>
          <w:sz w:val="24"/>
          <w:szCs w:val="24"/>
        </w:rPr>
        <w:t xml:space="preserve">Традиционные методы и приемы обучения, которые регулярно применяются педагогами школы, не способствуют развитию функциональной грамотности </w:t>
      </w:r>
      <w:proofErr w:type="gramStart"/>
      <w:r w:rsidR="008B131E" w:rsidRPr="00FC3B42">
        <w:rPr>
          <w:sz w:val="24"/>
          <w:szCs w:val="24"/>
        </w:rPr>
        <w:t>обучающихся</w:t>
      </w:r>
      <w:proofErr w:type="gramEnd"/>
      <w:r w:rsidR="008B131E" w:rsidRPr="00FC3B42">
        <w:rPr>
          <w:sz w:val="24"/>
          <w:szCs w:val="24"/>
        </w:rPr>
        <w:t>.</w:t>
      </w:r>
      <w:r w:rsidR="00743337" w:rsidRPr="00FC3B42">
        <w:rPr>
          <w:sz w:val="24"/>
          <w:szCs w:val="24"/>
        </w:rPr>
        <w:t xml:space="preserve"> </w:t>
      </w:r>
      <w:r w:rsidR="0002013E" w:rsidRPr="00FC3B42">
        <w:rPr>
          <w:sz w:val="24"/>
          <w:szCs w:val="24"/>
        </w:rPr>
        <w:t xml:space="preserve">На основании </w:t>
      </w:r>
      <w:r w:rsidR="00E8297A">
        <w:rPr>
          <w:sz w:val="24"/>
          <w:szCs w:val="24"/>
        </w:rPr>
        <w:t>этого</w:t>
      </w:r>
      <w:r w:rsidR="0002013E" w:rsidRPr="00FC3B42">
        <w:rPr>
          <w:sz w:val="24"/>
          <w:szCs w:val="24"/>
        </w:rPr>
        <w:t xml:space="preserve"> </w:t>
      </w:r>
      <w:r w:rsidR="0002013E" w:rsidRPr="00FC3B42">
        <w:rPr>
          <w:sz w:val="24"/>
          <w:szCs w:val="24"/>
          <w:lang w:val="x-none" w:eastAsia="x-none"/>
        </w:rPr>
        <w:t xml:space="preserve">мы пришли к выводу, что необходимо </w:t>
      </w:r>
      <w:r w:rsidR="008B131E" w:rsidRPr="00FC3B42">
        <w:rPr>
          <w:sz w:val="24"/>
          <w:szCs w:val="24"/>
          <w:lang w:eastAsia="x-none"/>
        </w:rPr>
        <w:t xml:space="preserve">находить другие способы </w:t>
      </w:r>
      <w:r w:rsidR="008B131E" w:rsidRPr="00FC3B42">
        <w:rPr>
          <w:sz w:val="24"/>
          <w:szCs w:val="24"/>
          <w:lang w:val="x-none" w:eastAsia="x-none"/>
        </w:rPr>
        <w:t>разви</w:t>
      </w:r>
      <w:r w:rsidR="008B131E" w:rsidRPr="00FC3B42">
        <w:rPr>
          <w:sz w:val="24"/>
          <w:szCs w:val="24"/>
          <w:lang w:eastAsia="x-none"/>
        </w:rPr>
        <w:t>тия</w:t>
      </w:r>
      <w:r w:rsidR="0002013E" w:rsidRPr="00FC3B42">
        <w:rPr>
          <w:sz w:val="24"/>
          <w:szCs w:val="24"/>
          <w:lang w:eastAsia="x-none"/>
        </w:rPr>
        <w:t xml:space="preserve"> </w:t>
      </w:r>
      <w:r w:rsidR="0002013E" w:rsidRPr="00FC3B42">
        <w:rPr>
          <w:sz w:val="24"/>
          <w:szCs w:val="24"/>
          <w:lang w:val="x-none" w:eastAsia="x-none"/>
        </w:rPr>
        <w:t>навык</w:t>
      </w:r>
      <w:proofErr w:type="spellStart"/>
      <w:r w:rsidR="008B131E" w:rsidRPr="00FC3B42">
        <w:rPr>
          <w:sz w:val="24"/>
          <w:szCs w:val="24"/>
          <w:lang w:eastAsia="x-none"/>
        </w:rPr>
        <w:t>ов</w:t>
      </w:r>
      <w:proofErr w:type="spellEnd"/>
      <w:r w:rsidR="0002013E" w:rsidRPr="00FC3B42">
        <w:rPr>
          <w:sz w:val="24"/>
          <w:szCs w:val="24"/>
          <w:lang w:val="x-none" w:eastAsia="x-none"/>
        </w:rPr>
        <w:t xml:space="preserve"> </w:t>
      </w:r>
      <w:r w:rsidR="008B131E" w:rsidRPr="00FC3B42">
        <w:rPr>
          <w:sz w:val="24"/>
          <w:szCs w:val="24"/>
          <w:lang w:eastAsia="x-none"/>
        </w:rPr>
        <w:t>функциональной грамотности</w:t>
      </w:r>
      <w:r w:rsidR="008B131E" w:rsidRPr="00FC3B42">
        <w:rPr>
          <w:sz w:val="24"/>
          <w:szCs w:val="24"/>
          <w:lang w:val="x-none" w:eastAsia="x-none"/>
        </w:rPr>
        <w:t xml:space="preserve"> </w:t>
      </w:r>
      <w:r w:rsidR="0002013E" w:rsidRPr="00FC3B42">
        <w:rPr>
          <w:sz w:val="24"/>
          <w:szCs w:val="24"/>
          <w:lang w:val="x-none" w:eastAsia="x-none"/>
        </w:rPr>
        <w:t>обучающихся</w:t>
      </w:r>
      <w:r w:rsidR="008B131E" w:rsidRPr="00FC3B42">
        <w:rPr>
          <w:sz w:val="24"/>
          <w:szCs w:val="24"/>
          <w:lang w:eastAsia="x-none"/>
        </w:rPr>
        <w:t>.</w:t>
      </w:r>
      <w:r w:rsidR="0002013E" w:rsidRPr="00FC3B42">
        <w:rPr>
          <w:sz w:val="24"/>
          <w:szCs w:val="24"/>
          <w:lang w:eastAsia="x-none"/>
        </w:rPr>
        <w:t xml:space="preserve"> </w:t>
      </w:r>
    </w:p>
    <w:p w:rsidR="0071623B" w:rsidRPr="00FC3B42" w:rsidRDefault="0071623B" w:rsidP="00105CD9">
      <w:pPr>
        <w:pStyle w:val="a5"/>
        <w:tabs>
          <w:tab w:val="left" w:pos="1338"/>
        </w:tabs>
        <w:spacing w:before="50" w:line="276" w:lineRule="auto"/>
        <w:ind w:left="0" w:right="103" w:firstLine="851"/>
        <w:jc w:val="both"/>
        <w:rPr>
          <w:sz w:val="24"/>
          <w:szCs w:val="24"/>
        </w:rPr>
      </w:pPr>
    </w:p>
    <w:p w:rsidR="00474785" w:rsidRPr="00FC3B42" w:rsidRDefault="00F91BF4" w:rsidP="00105CD9">
      <w:pPr>
        <w:pStyle w:val="a5"/>
        <w:numPr>
          <w:ilvl w:val="2"/>
          <w:numId w:val="3"/>
        </w:numPr>
        <w:tabs>
          <w:tab w:val="left" w:pos="131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Проблемный</w:t>
      </w:r>
      <w:r w:rsidRPr="00FC3B42">
        <w:rPr>
          <w:spacing w:val="-6"/>
          <w:sz w:val="24"/>
          <w:szCs w:val="24"/>
        </w:rPr>
        <w:t xml:space="preserve"> </w:t>
      </w:r>
      <w:r w:rsidRPr="00FC3B42">
        <w:rPr>
          <w:sz w:val="24"/>
          <w:szCs w:val="24"/>
        </w:rPr>
        <w:t>анализ</w:t>
      </w:r>
      <w:r w:rsidRPr="00FC3B42">
        <w:rPr>
          <w:spacing w:val="-7"/>
          <w:sz w:val="24"/>
          <w:szCs w:val="24"/>
        </w:rPr>
        <w:t xml:space="preserve"> </w:t>
      </w:r>
      <w:r w:rsidRPr="00FC3B42">
        <w:rPr>
          <w:sz w:val="24"/>
          <w:szCs w:val="24"/>
        </w:rPr>
        <w:t>ситуации</w:t>
      </w:r>
      <w:r w:rsidR="00302146" w:rsidRPr="00FC3B42">
        <w:rPr>
          <w:spacing w:val="-6"/>
          <w:sz w:val="24"/>
          <w:szCs w:val="24"/>
        </w:rPr>
        <w:t>: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ab/>
        <w:t>Приоритетным направлением Государственной программы РФ «Развитие образования» на 2018-2025 годы от 26 декабря 2017 года является формирование функциональной грамотности в системе общего образования, которая включает в себя следующие виды грамотности: математическую, естественно</w:t>
      </w:r>
      <w:r w:rsidR="00E8297A">
        <w:rPr>
          <w:sz w:val="24"/>
          <w:szCs w:val="24"/>
        </w:rPr>
        <w:t>-</w:t>
      </w:r>
      <w:r w:rsidRPr="00FC3B42">
        <w:rPr>
          <w:sz w:val="24"/>
          <w:szCs w:val="24"/>
        </w:rPr>
        <w:t xml:space="preserve">научную, читательскую, финансовую, развитие глобальных компетенций и креативное мышление. 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Указом Президента России от 7 мая 2018 года Правительству РФ поручено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образования. Для повышения качества образования ведущую роль играет высокий уровень функциональной грамотности. 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Новый словарь методических терминов и понятий (теория и практика обучения языкам) под редакцией Азимова Э. Г. и Щукина А. Н. дает такое определение понятия «функциональная грамотность -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короткие тексты и осуществлять простейшие арифметические действия, функциональная грамотность есть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среде». 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Важнейшими навыками любого современного человека являются Soft Skills (гибкие навыки), которые помогают ему успешно реализовать себя в любом виде деятельности. К ним, в том числе, относятся и навыки функциональной грамотности.</w:t>
      </w:r>
    </w:p>
    <w:p w:rsidR="0002013E" w:rsidRPr="00FC3B42" w:rsidRDefault="00AA0965" w:rsidP="00105CD9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2013E" w:rsidRPr="00FC3B42">
        <w:rPr>
          <w:sz w:val="24"/>
          <w:szCs w:val="24"/>
        </w:rPr>
        <w:t>Мониторинговые исследования, проведенные с учащимися нашей школы с 2018 по  2021 год по математической, финансовой, читательской грамотности, показали, что у них недостаточно развиты эти навыки. Работая в данном направлении</w:t>
      </w:r>
      <w:r>
        <w:rPr>
          <w:sz w:val="24"/>
          <w:szCs w:val="24"/>
        </w:rPr>
        <w:t>,</w:t>
      </w:r>
      <w:r w:rsidR="0002013E" w:rsidRPr="00FC3B42">
        <w:rPr>
          <w:sz w:val="24"/>
          <w:szCs w:val="24"/>
        </w:rPr>
        <w:t xml:space="preserve"> административно-педагогическая команда нашей школы выявила проблемы, возникающие у обучающихся и педагогов в процессе развития навыков функциональной грамотности у обучающихся.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proofErr w:type="gramStart"/>
      <w:r w:rsidRPr="00FC3B42">
        <w:rPr>
          <w:sz w:val="24"/>
          <w:szCs w:val="24"/>
        </w:rPr>
        <w:t>Во</w:t>
      </w:r>
      <w:proofErr w:type="gramEnd"/>
      <w:r w:rsidR="00AA0965">
        <w:rPr>
          <w:sz w:val="24"/>
          <w:szCs w:val="24"/>
        </w:rPr>
        <w:t xml:space="preserve"> - </w:t>
      </w:r>
      <w:r w:rsidRPr="00FC3B42">
        <w:rPr>
          <w:sz w:val="24"/>
          <w:szCs w:val="24"/>
        </w:rPr>
        <w:t>первых, педагоги школы имеют недостаточные знания и опыт по этому вопросу, во – вторых, испытывают трудно</w:t>
      </w:r>
      <w:r w:rsidR="00AA0965">
        <w:rPr>
          <w:sz w:val="24"/>
          <w:szCs w:val="24"/>
        </w:rPr>
        <w:t>сти в разработке и использовании</w:t>
      </w:r>
      <w:r w:rsidRPr="00FC3B42">
        <w:rPr>
          <w:sz w:val="24"/>
          <w:szCs w:val="24"/>
        </w:rPr>
        <w:t xml:space="preserve"> таких заданий. Поэтому, в 2019 году педагоги школы приняли участие в методическом семинаре по функциональной грамотности в ПГНИУ, в региональном фестивале естественно – научных дисциплин по теме «Формирование функциональной грамотности школьников как показатель качества образования». 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В 2020-2021 учебном году 6 педагогов разных специальностей прошли курсовую подготовку по развитию навыков функциональной грамотности </w:t>
      </w:r>
      <w:proofErr w:type="gramStart"/>
      <w:r w:rsidRPr="00FC3B42">
        <w:rPr>
          <w:sz w:val="24"/>
          <w:szCs w:val="24"/>
        </w:rPr>
        <w:t>у</w:t>
      </w:r>
      <w:proofErr w:type="gramEnd"/>
      <w:r w:rsidRPr="00FC3B42">
        <w:rPr>
          <w:sz w:val="24"/>
          <w:szCs w:val="24"/>
        </w:rPr>
        <w:t xml:space="preserve"> обучающихся. 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6 обучающихся 7-8 классов приняли участие в I Всероссийской олимпиаде по функциональной грамотнос</w:t>
      </w:r>
      <w:r w:rsidR="00743337" w:rsidRPr="00FC3B42">
        <w:rPr>
          <w:sz w:val="24"/>
          <w:szCs w:val="24"/>
        </w:rPr>
        <w:t>ти, где показали средний результат</w:t>
      </w:r>
      <w:r w:rsidRPr="00FC3B42">
        <w:rPr>
          <w:sz w:val="24"/>
          <w:szCs w:val="24"/>
        </w:rPr>
        <w:t>.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Педагоги начальной школы проводят занятия в группе продленного дня с использованием программы В. Холодовой «Юные умники и умницы» по формированию навыков функциональной грамотности.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Для педагогов школы в 2021 году был организован </w:t>
      </w:r>
      <w:r w:rsidR="00AA0965">
        <w:rPr>
          <w:sz w:val="24"/>
          <w:szCs w:val="24"/>
        </w:rPr>
        <w:t xml:space="preserve">и </w:t>
      </w:r>
      <w:r w:rsidR="00AA0965">
        <w:rPr>
          <w:sz w:val="24"/>
          <w:szCs w:val="24"/>
        </w:rPr>
        <w:t>в интерактивной форме</w:t>
      </w:r>
      <w:r w:rsidR="00AA0965" w:rsidRPr="00FC3B42">
        <w:rPr>
          <w:sz w:val="24"/>
          <w:szCs w:val="24"/>
        </w:rPr>
        <w:t xml:space="preserve"> </w:t>
      </w:r>
      <w:r w:rsidR="00AA0965">
        <w:rPr>
          <w:sz w:val="24"/>
          <w:szCs w:val="24"/>
        </w:rPr>
        <w:t xml:space="preserve">проведен </w:t>
      </w:r>
      <w:r w:rsidRPr="00FC3B42">
        <w:rPr>
          <w:sz w:val="24"/>
          <w:szCs w:val="24"/>
        </w:rPr>
        <w:t>методический семинар по теме «Использование заданий по развитию навыков функциональной грамотности в об</w:t>
      </w:r>
      <w:r w:rsidR="00AA0965">
        <w:rPr>
          <w:sz w:val="24"/>
          <w:szCs w:val="24"/>
        </w:rPr>
        <w:t xml:space="preserve">разовательном процессе». </w:t>
      </w:r>
      <w:r w:rsidRPr="00FC3B42">
        <w:rPr>
          <w:sz w:val="24"/>
          <w:szCs w:val="24"/>
        </w:rPr>
        <w:t xml:space="preserve">Также в 2020-2021 учебном году в рамках </w:t>
      </w:r>
      <w:r w:rsidRPr="00FC3B42">
        <w:rPr>
          <w:sz w:val="24"/>
          <w:szCs w:val="24"/>
        </w:rPr>
        <w:lastRenderedPageBreak/>
        <w:t xml:space="preserve">институционального конкурса профессионального мастерства </w:t>
      </w:r>
      <w:r w:rsidR="00AA0965">
        <w:rPr>
          <w:sz w:val="24"/>
          <w:szCs w:val="24"/>
        </w:rPr>
        <w:t>участников-</w:t>
      </w:r>
      <w:r w:rsidRPr="00FC3B42">
        <w:rPr>
          <w:sz w:val="24"/>
          <w:szCs w:val="24"/>
        </w:rPr>
        <w:t>педагогов оценивали по критериям, включающим организацию деятельности по развитию  функциональной грамотности.</w:t>
      </w:r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proofErr w:type="gramStart"/>
      <w:r w:rsidRPr="00FC3B42">
        <w:rPr>
          <w:sz w:val="24"/>
          <w:szCs w:val="24"/>
        </w:rPr>
        <w:t xml:space="preserve">Таким образом, в школе работа в данном направлении </w:t>
      </w:r>
      <w:r w:rsidR="00AA0965">
        <w:rPr>
          <w:sz w:val="24"/>
          <w:szCs w:val="24"/>
        </w:rPr>
        <w:t xml:space="preserve"> </w:t>
      </w:r>
      <w:r w:rsidR="00AA0965" w:rsidRPr="00FC3B42">
        <w:rPr>
          <w:sz w:val="24"/>
          <w:szCs w:val="24"/>
        </w:rPr>
        <w:t>ведется</w:t>
      </w:r>
      <w:r w:rsidR="00AA0965" w:rsidRPr="00FC3B42">
        <w:rPr>
          <w:sz w:val="24"/>
          <w:szCs w:val="24"/>
        </w:rPr>
        <w:t xml:space="preserve"> </w:t>
      </w:r>
      <w:r w:rsidRPr="00FC3B42">
        <w:rPr>
          <w:sz w:val="24"/>
          <w:szCs w:val="24"/>
        </w:rPr>
        <w:t>как с педагогами, так и с обучающимися, но результаты не очень высокие.</w:t>
      </w:r>
      <w:proofErr w:type="gramEnd"/>
    </w:p>
    <w:p w:rsidR="0002013E" w:rsidRPr="00FC3B42" w:rsidRDefault="0002013E" w:rsidP="00105CD9">
      <w:pPr>
        <w:spacing w:line="276" w:lineRule="auto"/>
        <w:ind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На основании этого, мы пришли к выводу, что необходимо </w:t>
      </w:r>
      <w:r w:rsidR="00AA0965" w:rsidRPr="00FC3B42">
        <w:rPr>
          <w:sz w:val="24"/>
          <w:szCs w:val="24"/>
        </w:rPr>
        <w:t>всем педагогам</w:t>
      </w:r>
      <w:r w:rsidR="00AA0965" w:rsidRPr="00FC3B42">
        <w:rPr>
          <w:sz w:val="24"/>
          <w:szCs w:val="24"/>
        </w:rPr>
        <w:t xml:space="preserve"> </w:t>
      </w:r>
      <w:r w:rsidRPr="00FC3B42">
        <w:rPr>
          <w:sz w:val="24"/>
          <w:szCs w:val="24"/>
        </w:rPr>
        <w:t xml:space="preserve">развивать функциональные навыки у </w:t>
      </w:r>
      <w:proofErr w:type="gramStart"/>
      <w:r w:rsidRPr="00FC3B42">
        <w:rPr>
          <w:sz w:val="24"/>
          <w:szCs w:val="24"/>
        </w:rPr>
        <w:t>обучающихся</w:t>
      </w:r>
      <w:proofErr w:type="gramEnd"/>
      <w:r w:rsidRPr="00FC3B42">
        <w:rPr>
          <w:sz w:val="24"/>
          <w:szCs w:val="24"/>
        </w:rPr>
        <w:t xml:space="preserve">. В реализации проекта участвуют обучающиеся 5-8 классов и педагоги всех уровней обучения. </w:t>
      </w:r>
    </w:p>
    <w:p w:rsidR="00FC3B42" w:rsidRPr="00FC3B42" w:rsidRDefault="00FC3B42" w:rsidP="00105CD9">
      <w:pPr>
        <w:spacing w:line="276" w:lineRule="auto"/>
        <w:ind w:firstLine="851"/>
        <w:jc w:val="both"/>
        <w:rPr>
          <w:sz w:val="24"/>
          <w:szCs w:val="24"/>
        </w:rPr>
      </w:pPr>
    </w:p>
    <w:p w:rsidR="000344AA" w:rsidRPr="00FC3B42" w:rsidRDefault="00F91BF4" w:rsidP="00302146">
      <w:pPr>
        <w:pStyle w:val="a5"/>
        <w:numPr>
          <w:ilvl w:val="2"/>
          <w:numId w:val="3"/>
        </w:numPr>
        <w:tabs>
          <w:tab w:val="left" w:pos="1461"/>
        </w:tabs>
        <w:spacing w:before="49" w:line="276" w:lineRule="auto"/>
        <w:ind w:left="0" w:right="103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Проблема,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на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решение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которой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направлен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проектный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замысел</w:t>
      </w:r>
      <w:r w:rsidR="00302146" w:rsidRPr="00FC3B42">
        <w:rPr>
          <w:spacing w:val="1"/>
          <w:sz w:val="24"/>
          <w:szCs w:val="24"/>
        </w:rPr>
        <w:t>:</w:t>
      </w:r>
      <w:r w:rsidR="00F65957" w:rsidRPr="00FC3B42">
        <w:rPr>
          <w:sz w:val="24"/>
          <w:szCs w:val="24"/>
        </w:rPr>
        <w:tab/>
      </w:r>
      <w:r w:rsidR="00AA0965">
        <w:rPr>
          <w:sz w:val="24"/>
          <w:szCs w:val="24"/>
        </w:rPr>
        <w:t>отсутствие эффективных приемов и методов, повышающих</w:t>
      </w:r>
      <w:r w:rsidR="00A829E0" w:rsidRPr="00FC3B42">
        <w:rPr>
          <w:sz w:val="24"/>
          <w:szCs w:val="24"/>
        </w:rPr>
        <w:t xml:space="preserve"> интерес обучающихся к развитию функциональной грамотности.</w:t>
      </w:r>
      <w:r w:rsidR="00F65957" w:rsidRPr="00FC3B42">
        <w:rPr>
          <w:sz w:val="24"/>
          <w:szCs w:val="24"/>
        </w:rPr>
        <w:t xml:space="preserve"> </w:t>
      </w:r>
    </w:p>
    <w:p w:rsidR="000344AA" w:rsidRPr="00FC3B42" w:rsidRDefault="000344AA" w:rsidP="00105CD9">
      <w:pPr>
        <w:pStyle w:val="a5"/>
        <w:tabs>
          <w:tab w:val="left" w:pos="1461"/>
        </w:tabs>
        <w:spacing w:before="49" w:line="276" w:lineRule="auto"/>
        <w:ind w:left="0" w:right="103" w:firstLine="851"/>
        <w:jc w:val="both"/>
        <w:rPr>
          <w:sz w:val="24"/>
          <w:szCs w:val="24"/>
        </w:rPr>
      </w:pPr>
    </w:p>
    <w:p w:rsidR="00474785" w:rsidRPr="00FC3B42" w:rsidRDefault="00F91BF4" w:rsidP="00105CD9">
      <w:pPr>
        <w:pStyle w:val="a5"/>
        <w:numPr>
          <w:ilvl w:val="2"/>
          <w:numId w:val="3"/>
        </w:numPr>
        <w:tabs>
          <w:tab w:val="left" w:pos="1343"/>
        </w:tabs>
        <w:spacing w:before="1" w:line="276" w:lineRule="auto"/>
        <w:ind w:left="0" w:right="100" w:firstLine="851"/>
        <w:jc w:val="both"/>
        <w:rPr>
          <w:i/>
          <w:sz w:val="24"/>
          <w:szCs w:val="24"/>
        </w:rPr>
      </w:pPr>
      <w:r w:rsidRPr="00FC3B42">
        <w:rPr>
          <w:sz w:val="24"/>
          <w:szCs w:val="24"/>
        </w:rPr>
        <w:t>Описание основных подходов (культурных традиций) по решению данной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проблемы,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существующих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в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науке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и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практике</w:t>
      </w:r>
      <w:r w:rsidR="00302146" w:rsidRPr="00FC3B42">
        <w:rPr>
          <w:spacing w:val="1"/>
          <w:sz w:val="24"/>
          <w:szCs w:val="24"/>
        </w:rPr>
        <w:t>:</w:t>
      </w:r>
    </w:p>
    <w:p w:rsidR="003F54A1" w:rsidRPr="00FC3B42" w:rsidRDefault="003F54A1" w:rsidP="00105CD9">
      <w:pPr>
        <w:pStyle w:val="a5"/>
        <w:tabs>
          <w:tab w:val="left" w:pos="1343"/>
        </w:tabs>
        <w:spacing w:before="1" w:line="276" w:lineRule="auto"/>
        <w:ind w:left="0" w:right="100"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В Федеральном государственном образовательном стандарте (всех ступеней образования) прописана важность компетентностного подхода, а доминирующим компонентом организации образовательного процесса является практико-ориентированная, исследовательская и проектная деятельность, основанная на проявлении самостоятельности, активности, творчестве учащихся. Также предусматривается комплексная оценка образовательных результатов по трем группам (личностные, предметные и метапредметные).</w:t>
      </w:r>
    </w:p>
    <w:p w:rsidR="003F54A1" w:rsidRPr="00FC3B42" w:rsidRDefault="003F54A1" w:rsidP="00105CD9">
      <w:pPr>
        <w:pStyle w:val="a5"/>
        <w:tabs>
          <w:tab w:val="left" w:pos="1343"/>
        </w:tabs>
        <w:spacing w:before="1" w:line="276" w:lineRule="auto"/>
        <w:ind w:left="0" w:right="100"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Именно поэтому важной частью образовательной деятельности многих педагогов является формирование и развитие функциональной грамотности у учащихся через активные методы работы на уроке. Когда школьники не просто получают информацию в готовом виде, а учатся добывать её самостоятельно, они проживают моменты поиска знания, анализа ситуации, обмена информацией, что способствует развитию предметных и метапредметных компетенций, и сохраняет устойчивый интерес к занятиям.</w:t>
      </w:r>
    </w:p>
    <w:p w:rsidR="003F54A1" w:rsidRPr="00FC3B42" w:rsidRDefault="003F54A1" w:rsidP="00105CD9">
      <w:pPr>
        <w:pStyle w:val="a5"/>
        <w:tabs>
          <w:tab w:val="left" w:pos="1343"/>
        </w:tabs>
        <w:spacing w:before="1" w:line="276" w:lineRule="auto"/>
        <w:ind w:left="0" w:right="100"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 xml:space="preserve">На сегодняшний день важной задачей школы является подготовка учащихся к реальной жизни, которая очень быстро меняется, </w:t>
      </w:r>
      <w:r w:rsidR="00C3410B">
        <w:rPr>
          <w:color w:val="000000"/>
          <w:sz w:val="24"/>
          <w:szCs w:val="24"/>
          <w:lang w:eastAsia="ru-RU"/>
        </w:rPr>
        <w:t xml:space="preserve">где </w:t>
      </w:r>
      <w:r w:rsidRPr="00FC3B42">
        <w:rPr>
          <w:color w:val="000000"/>
          <w:sz w:val="24"/>
          <w:szCs w:val="24"/>
          <w:lang w:eastAsia="ru-RU"/>
        </w:rPr>
        <w:t>появляются новые направления и профессии. Поэтому выпускникам необходимо овладеть не просто теоретическими знаниями, но и навыками, которые можно получить благодаря практической, проектной и исследовательской деятельности.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Для развития функциональной грамотности педагогами предлагается использовать на уроках следующие активные методы и формы: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1. технология педагогической мастерской;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2. проектная деятельность;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3. деловая игра;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4. ролевая игра;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5. театрализация;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6. мульти мастерская;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7. дискуссия;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8. QUIZ;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000000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9. тематические викторины.</w:t>
      </w:r>
    </w:p>
    <w:p w:rsidR="003F54A1" w:rsidRPr="00FC3B42" w:rsidRDefault="003F54A1" w:rsidP="00105CD9">
      <w:pPr>
        <w:spacing w:line="276" w:lineRule="auto"/>
        <w:ind w:firstLine="851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FC3B42">
        <w:rPr>
          <w:color w:val="000000" w:themeColor="text1"/>
          <w:sz w:val="24"/>
          <w:szCs w:val="24"/>
          <w:shd w:val="clear" w:color="auto" w:fill="FFFFFF"/>
        </w:rPr>
        <w:t>Автор-составитель:  Киселева Ольга Валерьевна, Активные методы обучения как средства формирования функциональной грамотности – Ачинск, 2021-с.32</w:t>
      </w:r>
    </w:p>
    <w:p w:rsidR="003F54A1" w:rsidRPr="00FC3B42" w:rsidRDefault="003F54A1" w:rsidP="00105CD9">
      <w:pPr>
        <w:spacing w:line="276" w:lineRule="auto"/>
        <w:ind w:firstLine="851"/>
        <w:jc w:val="both"/>
        <w:rPr>
          <w:color w:val="000000" w:themeColor="text1"/>
          <w:sz w:val="24"/>
          <w:szCs w:val="24"/>
          <w:lang w:eastAsia="ru-RU"/>
        </w:rPr>
      </w:pPr>
      <w:r w:rsidRPr="00FC3B42">
        <w:rPr>
          <w:color w:val="000000" w:themeColor="text1"/>
          <w:sz w:val="24"/>
          <w:szCs w:val="24"/>
          <w:shd w:val="clear" w:color="auto" w:fill="FFFFFF"/>
        </w:rPr>
        <w:t>Козлова В.Ю. утверждает, что методика</w:t>
      </w:r>
      <w:r w:rsidRPr="00FC3B42">
        <w:rPr>
          <w:color w:val="000000" w:themeColor="text1"/>
          <w:sz w:val="24"/>
          <w:szCs w:val="24"/>
          <w:lang w:eastAsia="ru-RU"/>
        </w:rPr>
        <w:t xml:space="preserve"> формирования функциональной грамотности при изучении гуманитарных предметов: </w:t>
      </w:r>
    </w:p>
    <w:p w:rsidR="003F54A1" w:rsidRPr="00FC3B42" w:rsidRDefault="003F54A1" w:rsidP="00105CD9">
      <w:pPr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lastRenderedPageBreak/>
        <w:t xml:space="preserve">- </w:t>
      </w:r>
      <w:proofErr w:type="gramStart"/>
      <w:r w:rsidRPr="00FC3B42">
        <w:rPr>
          <w:color w:val="111111"/>
          <w:sz w:val="24"/>
          <w:szCs w:val="24"/>
          <w:lang w:eastAsia="ru-RU"/>
        </w:rPr>
        <w:t>нацелена</w:t>
      </w:r>
      <w:proofErr w:type="gramEnd"/>
      <w:r w:rsidRPr="00FC3B42">
        <w:rPr>
          <w:color w:val="111111"/>
          <w:sz w:val="24"/>
          <w:szCs w:val="24"/>
          <w:lang w:eastAsia="ru-RU"/>
        </w:rPr>
        <w:t xml:space="preserve"> на </w:t>
      </w:r>
      <w:r w:rsidR="00C340E1" w:rsidRPr="00FC3B42">
        <w:rPr>
          <w:color w:val="111111"/>
          <w:sz w:val="24"/>
          <w:szCs w:val="24"/>
          <w:lang w:eastAsia="ru-RU"/>
        </w:rPr>
        <w:t>формирование функциональной грамотности</w:t>
      </w:r>
      <w:r w:rsidRPr="00FC3B42">
        <w:rPr>
          <w:color w:val="111111"/>
          <w:sz w:val="24"/>
          <w:szCs w:val="24"/>
          <w:lang w:eastAsia="ru-RU"/>
        </w:rPr>
        <w:t xml:space="preserve"> школьников в сфере коммуникации в совместной деятельности учителя и учащихся;</w:t>
      </w:r>
    </w:p>
    <w:p w:rsidR="003F54A1" w:rsidRPr="00FC3B42" w:rsidRDefault="003F54A1" w:rsidP="00105CD9">
      <w:pPr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111111"/>
          <w:sz w:val="24"/>
          <w:szCs w:val="24"/>
          <w:lang w:eastAsia="ru-RU"/>
        </w:rPr>
        <w:t>- предполагает разработку и использование в процессе обучения индивидуальных заданий, направленных на преодоление коммуникативных трудностей учащихся;</w:t>
      </w:r>
    </w:p>
    <w:p w:rsidR="003F54A1" w:rsidRPr="00FC3B42" w:rsidRDefault="003F54A1" w:rsidP="00105CD9">
      <w:pPr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111111"/>
          <w:sz w:val="24"/>
          <w:szCs w:val="24"/>
          <w:lang w:eastAsia="ru-RU"/>
        </w:rPr>
        <w:t>- предусматривает постепенное включение школьников в усложняющуюся учебную деятельность на основании диагностики коммуникативных трудностей учащихся;</w:t>
      </w:r>
    </w:p>
    <w:p w:rsidR="003F54A1" w:rsidRPr="00FC3B42" w:rsidRDefault="003F54A1" w:rsidP="00105CD9">
      <w:pPr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111111"/>
          <w:sz w:val="24"/>
          <w:szCs w:val="24"/>
          <w:lang w:eastAsia="ru-RU"/>
        </w:rPr>
        <w:t>- сориентирована на использование в качестве ведущего метода оценки самооценку школьником успешности личностного опыта общения и работы с информацией, а также оценку учителем знаний и умений, составляющих когнитивную основу функциональной грамотности;</w:t>
      </w:r>
    </w:p>
    <w:p w:rsidR="003F54A1" w:rsidRPr="00FC3B42" w:rsidRDefault="003F54A1" w:rsidP="00105CD9">
      <w:pPr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111111"/>
          <w:sz w:val="24"/>
          <w:szCs w:val="24"/>
          <w:lang w:eastAsia="ru-RU"/>
        </w:rPr>
        <w:t>- обеспечивает целостность организации образовательного процесса, направленного на повышение уровня функциональной грамотности в коммуникативной сфере у подростков.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Основными принципами являются: непрерывность образования; межпредметная взаимосвязь компетенций гуманитарных дисциплин; личностный подход, помогающий в раскрытии потенциала учащегося; динамичность, выражающаяся в постоянном предвидении новых тенденций и изменений в будущей профессиональной деятельности и потребностей рынка труда.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Методики</w:t>
      </w:r>
      <w:r w:rsidR="00C340E1" w:rsidRPr="00FC3B42">
        <w:rPr>
          <w:color w:val="000000"/>
          <w:sz w:val="24"/>
          <w:szCs w:val="24"/>
          <w:lang w:eastAsia="ru-RU"/>
        </w:rPr>
        <w:t xml:space="preserve"> формирования функциональной грамотности</w:t>
      </w:r>
      <w:r w:rsidRPr="00FC3B42">
        <w:rPr>
          <w:color w:val="000000"/>
          <w:sz w:val="24"/>
          <w:szCs w:val="24"/>
          <w:lang w:eastAsia="ru-RU"/>
        </w:rPr>
        <w:t xml:space="preserve"> учащихся средней и старшей школы построены на использовании </w:t>
      </w:r>
      <w:r w:rsidRPr="00FC3B42">
        <w:rPr>
          <w:bCs/>
          <w:color w:val="000000"/>
          <w:sz w:val="24"/>
          <w:szCs w:val="24"/>
          <w:lang w:eastAsia="ru-RU"/>
        </w:rPr>
        <w:t>системного, лично-ориентированного, деятельностного и дифференцированного подходов. Также в</w:t>
      </w:r>
      <w:r w:rsidRPr="00FC3B42">
        <w:rPr>
          <w:color w:val="000000"/>
          <w:sz w:val="24"/>
          <w:szCs w:val="24"/>
          <w:lang w:eastAsia="ru-RU"/>
        </w:rPr>
        <w:t xml:space="preserve"> ходе реализации методики формирования функциональной грамотности применяются </w:t>
      </w:r>
      <w:r w:rsidRPr="00FC3B42">
        <w:rPr>
          <w:bCs/>
          <w:color w:val="000000"/>
          <w:sz w:val="24"/>
          <w:szCs w:val="24"/>
          <w:lang w:eastAsia="ru-RU"/>
        </w:rPr>
        <w:t xml:space="preserve">принципы системности, познавательной активности </w:t>
      </w:r>
      <w:r w:rsidRPr="00FC3B42">
        <w:rPr>
          <w:color w:val="000000"/>
          <w:sz w:val="24"/>
          <w:szCs w:val="24"/>
          <w:lang w:eastAsia="ru-RU"/>
        </w:rPr>
        <w:t>и</w:t>
      </w:r>
      <w:r w:rsidRPr="00FC3B42">
        <w:rPr>
          <w:bCs/>
          <w:color w:val="000000"/>
          <w:sz w:val="24"/>
          <w:szCs w:val="24"/>
          <w:lang w:eastAsia="ru-RU"/>
        </w:rPr>
        <w:t xml:space="preserve"> ценностного самоопределения.</w:t>
      </w:r>
    </w:p>
    <w:p w:rsidR="003F54A1" w:rsidRPr="00FC3B42" w:rsidRDefault="003F54A1" w:rsidP="00105CD9">
      <w:pPr>
        <w:shd w:val="clear" w:color="auto" w:fill="FFFFFF"/>
        <w:spacing w:line="276" w:lineRule="auto"/>
        <w:ind w:firstLine="851"/>
        <w:jc w:val="both"/>
        <w:rPr>
          <w:color w:val="111111"/>
          <w:sz w:val="24"/>
          <w:szCs w:val="24"/>
          <w:lang w:eastAsia="ru-RU"/>
        </w:rPr>
      </w:pPr>
      <w:r w:rsidRPr="00FC3B42">
        <w:rPr>
          <w:color w:val="000000"/>
          <w:sz w:val="24"/>
          <w:szCs w:val="24"/>
          <w:lang w:eastAsia="ru-RU"/>
        </w:rPr>
        <w:t>Рассматриваемая методика подразумевает поэтапное включение обучающихся во все более усложняющуюся учебную деятельность на основании выявления мотивации к общению и изучению гуманитарных предметов и диагностического отслеживания сформированной функциональной грамотности в сфере коммуникации.</w:t>
      </w:r>
    </w:p>
    <w:p w:rsidR="003F54A1" w:rsidRPr="00FC3B42" w:rsidRDefault="003F54A1" w:rsidP="00105CD9">
      <w:pPr>
        <w:pStyle w:val="a5"/>
        <w:tabs>
          <w:tab w:val="left" w:pos="1343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  <w:r w:rsidRPr="00FC3B42">
        <w:rPr>
          <w:color w:val="000000"/>
          <w:sz w:val="24"/>
          <w:szCs w:val="24"/>
          <w:lang w:eastAsia="ru-RU"/>
        </w:rPr>
        <w:t>Процесс формирования функциональной грамотности школьников не прерывается (начинается в начальной школе и продолжается не только на старших ступенях образования, но и всю жизнь) и является элементом целостного процесса формирования ключевых коммуникативных компетенций</w:t>
      </w:r>
      <w:r w:rsidRPr="00FC3B42">
        <w:rPr>
          <w:color w:val="000000"/>
          <w:sz w:val="24"/>
          <w:szCs w:val="24"/>
          <w:lang w:eastAsia="ru-RU"/>
        </w:rPr>
        <w:t>.</w:t>
      </w:r>
    </w:p>
    <w:p w:rsidR="000344AA" w:rsidRPr="00FC3B42" w:rsidRDefault="000344AA" w:rsidP="00105CD9">
      <w:pPr>
        <w:tabs>
          <w:tab w:val="left" w:pos="1343"/>
        </w:tabs>
        <w:spacing w:before="1" w:line="276" w:lineRule="auto"/>
        <w:ind w:right="100" w:firstLine="851"/>
        <w:jc w:val="both"/>
        <w:rPr>
          <w:i/>
          <w:sz w:val="24"/>
          <w:szCs w:val="24"/>
        </w:rPr>
      </w:pPr>
    </w:p>
    <w:p w:rsidR="00474785" w:rsidRPr="00FC3B42" w:rsidRDefault="00F91BF4" w:rsidP="00105CD9">
      <w:pPr>
        <w:pStyle w:val="a5"/>
        <w:numPr>
          <w:ilvl w:val="2"/>
          <w:numId w:val="3"/>
        </w:numPr>
        <w:tabs>
          <w:tab w:val="left" w:pos="1523"/>
        </w:tabs>
        <w:spacing w:line="276" w:lineRule="auto"/>
        <w:ind w:left="0" w:right="104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Обозначение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культурной</w:t>
      </w:r>
      <w:r w:rsidRPr="00FC3B42">
        <w:rPr>
          <w:spacing w:val="1"/>
          <w:sz w:val="24"/>
          <w:szCs w:val="24"/>
        </w:rPr>
        <w:t xml:space="preserve"> </w:t>
      </w:r>
      <w:r w:rsidRPr="00FC3B42">
        <w:rPr>
          <w:sz w:val="24"/>
          <w:szCs w:val="24"/>
        </w:rPr>
        <w:t>традиции</w:t>
      </w:r>
      <w:r w:rsidR="007166D5" w:rsidRPr="00FC3B42">
        <w:rPr>
          <w:sz w:val="24"/>
          <w:szCs w:val="24"/>
        </w:rPr>
        <w:t>:</w:t>
      </w:r>
    </w:p>
    <w:p w:rsidR="0071623B" w:rsidRPr="00FC3B42" w:rsidRDefault="0071623B" w:rsidP="00105CD9">
      <w:pPr>
        <w:pStyle w:val="a5"/>
        <w:tabs>
          <w:tab w:val="left" w:pos="1523"/>
        </w:tabs>
        <w:spacing w:line="276" w:lineRule="auto"/>
        <w:ind w:left="0" w:right="104" w:firstLine="851"/>
        <w:jc w:val="both"/>
        <w:rPr>
          <w:sz w:val="24"/>
          <w:szCs w:val="24"/>
        </w:rPr>
      </w:pPr>
    </w:p>
    <w:p w:rsidR="00775F41" w:rsidRPr="00FC3B42" w:rsidRDefault="00391162" w:rsidP="00105CD9">
      <w:pPr>
        <w:pStyle w:val="a5"/>
        <w:tabs>
          <w:tab w:val="left" w:pos="1523"/>
        </w:tabs>
        <w:spacing w:line="276" w:lineRule="auto"/>
        <w:ind w:left="0" w:right="104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ab/>
      </w:r>
      <w:r w:rsidR="007A6A5C" w:rsidRPr="00FC3B42">
        <w:rPr>
          <w:sz w:val="24"/>
          <w:szCs w:val="24"/>
        </w:rPr>
        <w:t xml:space="preserve">Изучив имеющийся  педагогический опыт в данном направлении, мы пришли к выводу, что элективные курсы являются эффективным средством решения проблемы. </w:t>
      </w:r>
      <w:r w:rsidR="00775F41" w:rsidRPr="00FC3B42">
        <w:rPr>
          <w:sz w:val="24"/>
          <w:szCs w:val="24"/>
        </w:rPr>
        <w:t xml:space="preserve">Содержательная часть курсов связана не только с предметными  знаниями и умениями, но и с метапредметными. </w:t>
      </w:r>
      <w:proofErr w:type="gramStart"/>
      <w:r w:rsidR="00E41513" w:rsidRPr="00FC3B42">
        <w:rPr>
          <w:sz w:val="24"/>
          <w:szCs w:val="24"/>
        </w:rPr>
        <w:t>Используется безотметочная система оценивания деятельности обучающихся на занятиях, применяется само</w:t>
      </w:r>
      <w:r w:rsidR="00C3410B">
        <w:rPr>
          <w:sz w:val="24"/>
          <w:szCs w:val="24"/>
        </w:rPr>
        <w:t xml:space="preserve"> </w:t>
      </w:r>
      <w:r w:rsidR="00E41513" w:rsidRPr="00FC3B42">
        <w:rPr>
          <w:sz w:val="24"/>
          <w:szCs w:val="24"/>
        </w:rPr>
        <w:t xml:space="preserve"> и взаимооценка.</w:t>
      </w:r>
      <w:proofErr w:type="gramEnd"/>
      <w:r w:rsidR="00E41513" w:rsidRPr="00FC3B42">
        <w:rPr>
          <w:sz w:val="24"/>
          <w:szCs w:val="24"/>
        </w:rPr>
        <w:t xml:space="preserve"> </w:t>
      </w:r>
      <w:r w:rsidR="00C3410B">
        <w:rPr>
          <w:sz w:val="24"/>
          <w:szCs w:val="24"/>
        </w:rPr>
        <w:t>Е</w:t>
      </w:r>
      <w:r w:rsidR="00BF7111" w:rsidRPr="00FC3B42">
        <w:rPr>
          <w:sz w:val="24"/>
          <w:szCs w:val="24"/>
        </w:rPr>
        <w:t xml:space="preserve">сть возможность </w:t>
      </w:r>
      <w:r w:rsidR="00BB22B0" w:rsidRPr="00FC3B42">
        <w:rPr>
          <w:sz w:val="24"/>
          <w:szCs w:val="24"/>
        </w:rPr>
        <w:t xml:space="preserve">привлекать </w:t>
      </w:r>
      <w:r w:rsidR="00C3410B">
        <w:rPr>
          <w:sz w:val="24"/>
          <w:szCs w:val="24"/>
        </w:rPr>
        <w:t xml:space="preserve">к </w:t>
      </w:r>
      <w:r w:rsidR="00C3410B">
        <w:rPr>
          <w:sz w:val="24"/>
          <w:szCs w:val="24"/>
        </w:rPr>
        <w:t xml:space="preserve">занятиям </w:t>
      </w:r>
      <w:r w:rsidR="00BB22B0" w:rsidRPr="00FC3B42">
        <w:rPr>
          <w:sz w:val="24"/>
          <w:szCs w:val="24"/>
        </w:rPr>
        <w:t xml:space="preserve">социальных партнеров на основе взаимовыгодного сотрудничества. </w:t>
      </w:r>
    </w:p>
    <w:p w:rsidR="00775F41" w:rsidRPr="00FC3B42" w:rsidRDefault="00775F41" w:rsidP="00105CD9">
      <w:pPr>
        <w:pStyle w:val="a5"/>
        <w:tabs>
          <w:tab w:val="left" w:pos="1523"/>
        </w:tabs>
        <w:spacing w:line="276" w:lineRule="auto"/>
        <w:ind w:left="0" w:right="104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Все эти особенности </w:t>
      </w:r>
      <w:r w:rsidR="00BB22B0" w:rsidRPr="00FC3B42">
        <w:rPr>
          <w:sz w:val="24"/>
          <w:szCs w:val="24"/>
        </w:rPr>
        <w:t>повышают</w:t>
      </w:r>
      <w:r w:rsidRPr="00FC3B42">
        <w:rPr>
          <w:sz w:val="24"/>
          <w:szCs w:val="24"/>
        </w:rPr>
        <w:t xml:space="preserve"> уров</w:t>
      </w:r>
      <w:r w:rsidR="00BB22B0" w:rsidRPr="00FC3B42">
        <w:rPr>
          <w:sz w:val="24"/>
          <w:szCs w:val="24"/>
        </w:rPr>
        <w:t>ень</w:t>
      </w:r>
      <w:r w:rsidRPr="00FC3B42">
        <w:rPr>
          <w:sz w:val="24"/>
          <w:szCs w:val="24"/>
        </w:rPr>
        <w:t xml:space="preserve"> мотивации к развитию навыков функциональной грамотности обучающихся. </w:t>
      </w:r>
    </w:p>
    <w:p w:rsidR="00916C6A" w:rsidRPr="00FC3B42" w:rsidRDefault="00916C6A" w:rsidP="00105CD9">
      <w:pPr>
        <w:pStyle w:val="a5"/>
        <w:tabs>
          <w:tab w:val="left" w:pos="1523"/>
        </w:tabs>
        <w:spacing w:line="276" w:lineRule="auto"/>
        <w:ind w:left="0" w:right="104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В ходе реализации проекта предпол</w:t>
      </w:r>
      <w:r w:rsidR="00BB22B0" w:rsidRPr="00FC3B42">
        <w:rPr>
          <w:sz w:val="24"/>
          <w:szCs w:val="24"/>
        </w:rPr>
        <w:t>агается  разработка и внедрение в практику</w:t>
      </w:r>
      <w:r w:rsidRPr="00FC3B42">
        <w:rPr>
          <w:sz w:val="24"/>
          <w:szCs w:val="24"/>
        </w:rPr>
        <w:t xml:space="preserve"> элективных курсов по развитию креативного мышления, математической, читательской, </w:t>
      </w:r>
      <w:proofErr w:type="gramStart"/>
      <w:r w:rsidRPr="00FC3B42">
        <w:rPr>
          <w:sz w:val="24"/>
          <w:szCs w:val="24"/>
        </w:rPr>
        <w:t>естественно-научной</w:t>
      </w:r>
      <w:proofErr w:type="gramEnd"/>
      <w:r w:rsidRPr="00FC3B42">
        <w:rPr>
          <w:sz w:val="24"/>
          <w:szCs w:val="24"/>
        </w:rPr>
        <w:t xml:space="preserve"> грамотности и глобальных компетенций.</w:t>
      </w:r>
      <w:r w:rsidR="00922FAF" w:rsidRPr="00FC3B42">
        <w:rPr>
          <w:sz w:val="24"/>
          <w:szCs w:val="24"/>
        </w:rPr>
        <w:t xml:space="preserve"> </w:t>
      </w:r>
    </w:p>
    <w:p w:rsidR="00BB22B0" w:rsidRPr="00FC3B42" w:rsidRDefault="00BB22B0" w:rsidP="00105CD9">
      <w:pPr>
        <w:pStyle w:val="a5"/>
        <w:tabs>
          <w:tab w:val="left" w:pos="1523"/>
        </w:tabs>
        <w:spacing w:line="276" w:lineRule="auto"/>
        <w:ind w:left="0" w:right="104" w:firstLine="851"/>
        <w:jc w:val="both"/>
        <w:rPr>
          <w:sz w:val="24"/>
          <w:szCs w:val="24"/>
        </w:rPr>
      </w:pPr>
    </w:p>
    <w:p w:rsidR="00D15EDF" w:rsidRPr="00FC3B42" w:rsidRDefault="00D64F25" w:rsidP="007166D5">
      <w:pPr>
        <w:pStyle w:val="a5"/>
        <w:numPr>
          <w:ilvl w:val="2"/>
          <w:numId w:val="3"/>
        </w:numPr>
        <w:tabs>
          <w:tab w:val="left" w:pos="1398"/>
        </w:tabs>
        <w:spacing w:line="276" w:lineRule="auto"/>
        <w:ind w:left="0" w:right="101" w:firstLine="851"/>
        <w:jc w:val="both"/>
        <w:rPr>
          <w:i/>
          <w:sz w:val="24"/>
          <w:szCs w:val="24"/>
        </w:rPr>
      </w:pPr>
      <w:r w:rsidRPr="00FC3B42">
        <w:rPr>
          <w:sz w:val="24"/>
          <w:szCs w:val="24"/>
        </w:rPr>
        <w:t>Проблема будет решаться через организацию элективных курсов:</w:t>
      </w:r>
    </w:p>
    <w:p w:rsidR="007166D5" w:rsidRPr="00FC3B42" w:rsidRDefault="007166D5" w:rsidP="007166D5">
      <w:pPr>
        <w:pStyle w:val="a5"/>
        <w:tabs>
          <w:tab w:val="left" w:pos="1398"/>
        </w:tabs>
        <w:spacing w:line="276" w:lineRule="auto"/>
        <w:ind w:left="851" w:right="101" w:firstLine="0"/>
        <w:jc w:val="both"/>
        <w:rPr>
          <w:i/>
          <w:sz w:val="24"/>
          <w:szCs w:val="24"/>
        </w:rPr>
      </w:pPr>
    </w:p>
    <w:p w:rsidR="00D15EDF" w:rsidRPr="00FC3B42" w:rsidRDefault="004B738A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 </w:t>
      </w:r>
      <w:r w:rsidR="00D64F25" w:rsidRPr="00FC3B42">
        <w:rPr>
          <w:sz w:val="24"/>
          <w:szCs w:val="24"/>
        </w:rPr>
        <w:t>в 5</w:t>
      </w:r>
      <w:r w:rsidR="00D15EDF" w:rsidRPr="00FC3B42">
        <w:rPr>
          <w:sz w:val="24"/>
          <w:szCs w:val="24"/>
        </w:rPr>
        <w:t>-х классах</w:t>
      </w:r>
      <w:r w:rsidR="00D64F25" w:rsidRPr="00FC3B42">
        <w:rPr>
          <w:sz w:val="24"/>
          <w:szCs w:val="24"/>
        </w:rPr>
        <w:t xml:space="preserve"> </w:t>
      </w:r>
      <w:proofErr w:type="gramStart"/>
      <w:r w:rsidR="00D64F25" w:rsidRPr="00FC3B42">
        <w:rPr>
          <w:sz w:val="24"/>
          <w:szCs w:val="24"/>
        </w:rPr>
        <w:t>направлен</w:t>
      </w:r>
      <w:proofErr w:type="gramEnd"/>
      <w:r w:rsidR="00D64F25" w:rsidRPr="00FC3B42">
        <w:rPr>
          <w:sz w:val="24"/>
          <w:szCs w:val="24"/>
        </w:rPr>
        <w:t xml:space="preserve"> на развитие креативного мышления,</w:t>
      </w:r>
    </w:p>
    <w:p w:rsidR="00D15EDF" w:rsidRPr="00FC3B42" w:rsidRDefault="004B738A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 </w:t>
      </w:r>
      <w:r w:rsidR="00D64F25" w:rsidRPr="00FC3B42">
        <w:rPr>
          <w:sz w:val="24"/>
          <w:szCs w:val="24"/>
        </w:rPr>
        <w:t>в 6</w:t>
      </w:r>
      <w:r w:rsidR="00D15EDF" w:rsidRPr="00FC3B42">
        <w:rPr>
          <w:sz w:val="24"/>
          <w:szCs w:val="24"/>
        </w:rPr>
        <w:t xml:space="preserve">-х </w:t>
      </w:r>
      <w:r w:rsidR="00D64F25" w:rsidRPr="00FC3B42">
        <w:rPr>
          <w:sz w:val="24"/>
          <w:szCs w:val="24"/>
        </w:rPr>
        <w:t xml:space="preserve"> </w:t>
      </w:r>
      <w:proofErr w:type="gramStart"/>
      <w:r w:rsidRPr="00FC3B42">
        <w:rPr>
          <w:sz w:val="24"/>
          <w:szCs w:val="24"/>
        </w:rPr>
        <w:t>направлен</w:t>
      </w:r>
      <w:proofErr w:type="gramEnd"/>
      <w:r w:rsidRPr="00FC3B42">
        <w:rPr>
          <w:sz w:val="24"/>
          <w:szCs w:val="24"/>
        </w:rPr>
        <w:t xml:space="preserve"> на развитие</w:t>
      </w:r>
      <w:r w:rsidRPr="00FC3B42">
        <w:rPr>
          <w:sz w:val="24"/>
          <w:szCs w:val="24"/>
        </w:rPr>
        <w:t xml:space="preserve"> </w:t>
      </w:r>
      <w:r w:rsidR="00D64F25" w:rsidRPr="00FC3B42">
        <w:rPr>
          <w:sz w:val="24"/>
          <w:szCs w:val="24"/>
        </w:rPr>
        <w:t>есте</w:t>
      </w:r>
      <w:r w:rsidRPr="00FC3B42">
        <w:rPr>
          <w:sz w:val="24"/>
          <w:szCs w:val="24"/>
        </w:rPr>
        <w:t>ственно-научной</w:t>
      </w:r>
      <w:r w:rsidR="00D64F25" w:rsidRPr="00FC3B42">
        <w:rPr>
          <w:sz w:val="24"/>
          <w:szCs w:val="24"/>
        </w:rPr>
        <w:t xml:space="preserve"> грам</w:t>
      </w:r>
      <w:r w:rsidRPr="00FC3B42">
        <w:rPr>
          <w:sz w:val="24"/>
          <w:szCs w:val="24"/>
        </w:rPr>
        <w:t>отности</w:t>
      </w:r>
      <w:r w:rsidR="00D64F25" w:rsidRPr="00FC3B42">
        <w:rPr>
          <w:sz w:val="24"/>
          <w:szCs w:val="24"/>
        </w:rPr>
        <w:t xml:space="preserve"> и </w:t>
      </w:r>
      <w:r w:rsidRPr="00FC3B42">
        <w:rPr>
          <w:sz w:val="24"/>
          <w:szCs w:val="24"/>
        </w:rPr>
        <w:t>глобальной</w:t>
      </w:r>
      <w:r w:rsidR="00D15EDF" w:rsidRPr="00FC3B42">
        <w:rPr>
          <w:sz w:val="24"/>
          <w:szCs w:val="24"/>
        </w:rPr>
        <w:t xml:space="preserve"> компе</w:t>
      </w:r>
      <w:r w:rsidR="00D64F25" w:rsidRPr="00FC3B42">
        <w:rPr>
          <w:sz w:val="24"/>
          <w:szCs w:val="24"/>
        </w:rPr>
        <w:t>тенции,</w:t>
      </w:r>
    </w:p>
    <w:p w:rsidR="00D15EDF" w:rsidRPr="00FC3B42" w:rsidRDefault="004B738A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 </w:t>
      </w:r>
      <w:r w:rsidR="00D15EDF" w:rsidRPr="00FC3B42">
        <w:rPr>
          <w:sz w:val="24"/>
          <w:szCs w:val="24"/>
        </w:rPr>
        <w:t xml:space="preserve">в </w:t>
      </w:r>
      <w:r w:rsidR="00D64F25" w:rsidRPr="00FC3B42">
        <w:rPr>
          <w:sz w:val="24"/>
          <w:szCs w:val="24"/>
        </w:rPr>
        <w:t>7</w:t>
      </w:r>
      <w:r w:rsidR="00D15EDF" w:rsidRPr="00FC3B42">
        <w:rPr>
          <w:sz w:val="24"/>
          <w:szCs w:val="24"/>
        </w:rPr>
        <w:t>-х</w:t>
      </w:r>
      <w:r w:rsidRPr="00FC3B42">
        <w:rPr>
          <w:sz w:val="24"/>
          <w:szCs w:val="24"/>
        </w:rPr>
        <w:t xml:space="preserve"> </w:t>
      </w:r>
      <w:proofErr w:type="gramStart"/>
      <w:r w:rsidRPr="00FC3B42">
        <w:rPr>
          <w:sz w:val="24"/>
          <w:szCs w:val="24"/>
        </w:rPr>
        <w:t>направлен</w:t>
      </w:r>
      <w:proofErr w:type="gramEnd"/>
      <w:r w:rsidRPr="00FC3B42">
        <w:rPr>
          <w:sz w:val="24"/>
          <w:szCs w:val="24"/>
        </w:rPr>
        <w:t xml:space="preserve"> на развитие</w:t>
      </w:r>
      <w:r w:rsidRPr="00FC3B42">
        <w:rPr>
          <w:sz w:val="24"/>
          <w:szCs w:val="24"/>
        </w:rPr>
        <w:t xml:space="preserve"> читательской</w:t>
      </w:r>
      <w:r w:rsidR="00D64F25" w:rsidRPr="00FC3B42">
        <w:rPr>
          <w:sz w:val="24"/>
          <w:szCs w:val="24"/>
        </w:rPr>
        <w:t xml:space="preserve"> гра</w:t>
      </w:r>
      <w:r w:rsidRPr="00FC3B42">
        <w:rPr>
          <w:sz w:val="24"/>
          <w:szCs w:val="24"/>
        </w:rPr>
        <w:t>мотности</w:t>
      </w:r>
      <w:r w:rsidR="00D64F25" w:rsidRPr="00FC3B42">
        <w:rPr>
          <w:sz w:val="24"/>
          <w:szCs w:val="24"/>
        </w:rPr>
        <w:t xml:space="preserve">, </w:t>
      </w:r>
    </w:p>
    <w:p w:rsidR="00630EA6" w:rsidRPr="00FC3B42" w:rsidRDefault="004B738A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 </w:t>
      </w:r>
      <w:r w:rsidR="00D64F25" w:rsidRPr="00FC3B42">
        <w:rPr>
          <w:sz w:val="24"/>
          <w:szCs w:val="24"/>
        </w:rPr>
        <w:t>в 8</w:t>
      </w:r>
      <w:r w:rsidR="00630EA6" w:rsidRPr="00FC3B42">
        <w:rPr>
          <w:sz w:val="24"/>
          <w:szCs w:val="24"/>
        </w:rPr>
        <w:t>-х</w:t>
      </w:r>
      <w:r w:rsidR="00D64F25" w:rsidRPr="00FC3B42">
        <w:rPr>
          <w:sz w:val="24"/>
          <w:szCs w:val="24"/>
        </w:rPr>
        <w:t xml:space="preserve"> </w:t>
      </w:r>
      <w:proofErr w:type="gramStart"/>
      <w:r w:rsidRPr="00FC3B42">
        <w:rPr>
          <w:sz w:val="24"/>
          <w:szCs w:val="24"/>
        </w:rPr>
        <w:t>направлен</w:t>
      </w:r>
      <w:proofErr w:type="gramEnd"/>
      <w:r w:rsidRPr="00FC3B42">
        <w:rPr>
          <w:sz w:val="24"/>
          <w:szCs w:val="24"/>
        </w:rPr>
        <w:t xml:space="preserve"> на развитие</w:t>
      </w:r>
      <w:r w:rsidRPr="00FC3B42">
        <w:rPr>
          <w:sz w:val="24"/>
          <w:szCs w:val="24"/>
        </w:rPr>
        <w:t xml:space="preserve"> математической</w:t>
      </w:r>
      <w:r w:rsidR="00D64F25" w:rsidRPr="00FC3B42">
        <w:rPr>
          <w:sz w:val="24"/>
          <w:szCs w:val="24"/>
        </w:rPr>
        <w:t xml:space="preserve"> г</w:t>
      </w:r>
      <w:r w:rsidRPr="00FC3B42">
        <w:rPr>
          <w:sz w:val="24"/>
          <w:szCs w:val="24"/>
        </w:rPr>
        <w:t>рамотности</w:t>
      </w:r>
      <w:r w:rsidR="00D64F25" w:rsidRPr="00FC3B42">
        <w:rPr>
          <w:sz w:val="24"/>
          <w:szCs w:val="24"/>
        </w:rPr>
        <w:t xml:space="preserve">.  </w:t>
      </w:r>
    </w:p>
    <w:p w:rsidR="00D64F25" w:rsidRPr="00FC3B42" w:rsidRDefault="007166D5" w:rsidP="00105CD9">
      <w:pPr>
        <w:pStyle w:val="a5"/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      </w:t>
      </w:r>
      <w:r w:rsidR="00D64F25" w:rsidRPr="00FC3B42">
        <w:rPr>
          <w:sz w:val="24"/>
          <w:szCs w:val="24"/>
        </w:rPr>
        <w:t>Во время проведения занятия элективного курса будут применяться:</w:t>
      </w:r>
    </w:p>
    <w:p w:rsidR="00D64F25" w:rsidRPr="00FC3B42" w:rsidRDefault="00D64F25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практико-ориентированные задания, </w:t>
      </w:r>
    </w:p>
    <w:p w:rsidR="00D64F25" w:rsidRPr="00FC3B42" w:rsidRDefault="00D64F25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педагогические технологии ТРИЗ, </w:t>
      </w:r>
    </w:p>
    <w:p w:rsidR="00D64F25" w:rsidRPr="00FC3B42" w:rsidRDefault="00D64F25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проектная деятельность, </w:t>
      </w:r>
    </w:p>
    <w:p w:rsidR="00D64F25" w:rsidRPr="00FC3B42" w:rsidRDefault="00D64F25" w:rsidP="00105CD9">
      <w:pPr>
        <w:pStyle w:val="a5"/>
        <w:numPr>
          <w:ilvl w:val="0"/>
          <w:numId w:val="5"/>
        </w:numPr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технология проблемного обучения</w:t>
      </w:r>
    </w:p>
    <w:p w:rsidR="000344AA" w:rsidRPr="00FC3B42" w:rsidRDefault="00630EA6" w:rsidP="00105CD9">
      <w:pPr>
        <w:pStyle w:val="a5"/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Количество педагогов - участников педагогического проекта – 16 человек.</w:t>
      </w:r>
    </w:p>
    <w:p w:rsidR="007166D5" w:rsidRPr="00FC3B42" w:rsidRDefault="007166D5" w:rsidP="00105CD9">
      <w:pPr>
        <w:pStyle w:val="a5"/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Время реализации проекта 2021-2022 учебный год.</w:t>
      </w:r>
    </w:p>
    <w:p w:rsidR="00050DC3" w:rsidRPr="00FC3B42" w:rsidRDefault="00050DC3" w:rsidP="00105CD9">
      <w:pPr>
        <w:pStyle w:val="a5"/>
        <w:tabs>
          <w:tab w:val="left" w:pos="1398"/>
        </w:tabs>
        <w:spacing w:line="276" w:lineRule="auto"/>
        <w:ind w:left="0" w:right="101" w:firstLine="851"/>
        <w:jc w:val="both"/>
        <w:rPr>
          <w:sz w:val="24"/>
          <w:szCs w:val="24"/>
        </w:rPr>
      </w:pPr>
    </w:p>
    <w:p w:rsidR="00474785" w:rsidRPr="00FC3B42" w:rsidRDefault="00F91BF4" w:rsidP="00105CD9">
      <w:pPr>
        <w:pStyle w:val="a5"/>
        <w:numPr>
          <w:ilvl w:val="2"/>
          <w:numId w:val="3"/>
        </w:numPr>
        <w:tabs>
          <w:tab w:val="left" w:pos="131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Краткий</w:t>
      </w:r>
      <w:r w:rsidRPr="00FC3B42">
        <w:rPr>
          <w:spacing w:val="-6"/>
          <w:sz w:val="24"/>
          <w:szCs w:val="24"/>
        </w:rPr>
        <w:t xml:space="preserve"> </w:t>
      </w:r>
      <w:r w:rsidRPr="00FC3B42">
        <w:rPr>
          <w:sz w:val="24"/>
          <w:szCs w:val="24"/>
        </w:rPr>
        <w:t>план</w:t>
      </w:r>
      <w:r w:rsidRPr="00FC3B42">
        <w:rPr>
          <w:spacing w:val="-4"/>
          <w:sz w:val="24"/>
          <w:szCs w:val="24"/>
        </w:rPr>
        <w:t xml:space="preserve"> </w:t>
      </w:r>
      <w:r w:rsidRPr="00FC3B42">
        <w:rPr>
          <w:sz w:val="24"/>
          <w:szCs w:val="24"/>
        </w:rPr>
        <w:t>реализации</w:t>
      </w:r>
      <w:r w:rsidRPr="00FC3B42">
        <w:rPr>
          <w:spacing w:val="-6"/>
          <w:sz w:val="24"/>
          <w:szCs w:val="24"/>
        </w:rPr>
        <w:t xml:space="preserve"> </w:t>
      </w:r>
      <w:r w:rsidRPr="00FC3B42">
        <w:rPr>
          <w:sz w:val="24"/>
          <w:szCs w:val="24"/>
        </w:rPr>
        <w:t>проектного</w:t>
      </w:r>
      <w:r w:rsidRPr="00FC3B42">
        <w:rPr>
          <w:spacing w:val="-1"/>
          <w:sz w:val="24"/>
          <w:szCs w:val="24"/>
        </w:rPr>
        <w:t xml:space="preserve"> </w:t>
      </w:r>
      <w:r w:rsidRPr="00FC3B42">
        <w:rPr>
          <w:sz w:val="24"/>
          <w:szCs w:val="24"/>
        </w:rPr>
        <w:t>замысла.</w:t>
      </w:r>
    </w:p>
    <w:p w:rsidR="00C340E1" w:rsidRPr="00FC3B42" w:rsidRDefault="00C340E1" w:rsidP="00C340E1">
      <w:pPr>
        <w:pStyle w:val="a5"/>
        <w:tabs>
          <w:tab w:val="left" w:pos="1314"/>
        </w:tabs>
        <w:spacing w:line="276" w:lineRule="auto"/>
        <w:ind w:left="851" w:firstLine="0"/>
        <w:jc w:val="both"/>
        <w:rPr>
          <w:sz w:val="24"/>
          <w:szCs w:val="24"/>
        </w:rPr>
      </w:pPr>
    </w:p>
    <w:tbl>
      <w:tblPr>
        <w:tblStyle w:val="aa"/>
        <w:tblW w:w="0" w:type="auto"/>
        <w:tblInd w:w="851" w:type="dxa"/>
        <w:tblLook w:val="04A0" w:firstRow="1" w:lastRow="0" w:firstColumn="1" w:lastColumn="0" w:noHBand="0" w:noVBand="1"/>
      </w:tblPr>
      <w:tblGrid>
        <w:gridCol w:w="675"/>
        <w:gridCol w:w="3065"/>
        <w:gridCol w:w="1922"/>
        <w:gridCol w:w="3234"/>
      </w:tblGrid>
      <w:tr w:rsidR="009C6FEB" w:rsidRPr="00FC3B42" w:rsidTr="00C3410B">
        <w:tc>
          <w:tcPr>
            <w:tcW w:w="675" w:type="dxa"/>
          </w:tcPr>
          <w:p w:rsidR="009C6FEB" w:rsidRPr="00FC3B42" w:rsidRDefault="009C6FE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№</w:t>
            </w:r>
          </w:p>
        </w:tc>
        <w:tc>
          <w:tcPr>
            <w:tcW w:w="3065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Э</w:t>
            </w:r>
            <w:r w:rsidR="009C6FEB" w:rsidRPr="00FC3B42">
              <w:rPr>
                <w:sz w:val="24"/>
                <w:szCs w:val="24"/>
              </w:rPr>
              <w:t>тап</w:t>
            </w:r>
          </w:p>
        </w:tc>
        <w:tc>
          <w:tcPr>
            <w:tcW w:w="1922" w:type="dxa"/>
          </w:tcPr>
          <w:p w:rsidR="009C6FEB" w:rsidRPr="00FC3B42" w:rsidRDefault="00C340E1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С</w:t>
            </w:r>
            <w:r w:rsidR="009C6FEB" w:rsidRPr="00FC3B42">
              <w:rPr>
                <w:sz w:val="24"/>
                <w:szCs w:val="24"/>
              </w:rPr>
              <w:t>роки</w:t>
            </w:r>
          </w:p>
        </w:tc>
        <w:tc>
          <w:tcPr>
            <w:tcW w:w="3234" w:type="dxa"/>
          </w:tcPr>
          <w:p w:rsidR="009C6FEB" w:rsidRPr="00FC3B42" w:rsidRDefault="009C6FE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Продукты деятельности</w:t>
            </w:r>
          </w:p>
        </w:tc>
      </w:tr>
      <w:tr w:rsidR="009C6FEB" w:rsidRPr="00FC3B42" w:rsidTr="00C3410B">
        <w:tc>
          <w:tcPr>
            <w:tcW w:w="675" w:type="dxa"/>
          </w:tcPr>
          <w:p w:rsidR="009C6FEB" w:rsidRPr="00FC3B42" w:rsidRDefault="009C6FE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1.</w:t>
            </w:r>
          </w:p>
        </w:tc>
        <w:tc>
          <w:tcPr>
            <w:tcW w:w="3065" w:type="dxa"/>
          </w:tcPr>
          <w:p w:rsidR="009C6FEB" w:rsidRPr="00FC3B42" w:rsidRDefault="009C6FE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Создание рабочей группы для реализации проекта</w:t>
            </w:r>
          </w:p>
        </w:tc>
        <w:tc>
          <w:tcPr>
            <w:tcW w:w="1922" w:type="dxa"/>
          </w:tcPr>
          <w:p w:rsidR="009C6FEB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C6FEB" w:rsidRPr="00FC3B42">
              <w:rPr>
                <w:sz w:val="24"/>
                <w:szCs w:val="24"/>
              </w:rPr>
              <w:t>ентябрь, 2021</w:t>
            </w:r>
          </w:p>
        </w:tc>
        <w:tc>
          <w:tcPr>
            <w:tcW w:w="3234" w:type="dxa"/>
          </w:tcPr>
          <w:p w:rsidR="009C6FEB" w:rsidRPr="00FC3B42" w:rsidRDefault="009C6FE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Приказ о создании рабочей группы</w:t>
            </w:r>
          </w:p>
        </w:tc>
      </w:tr>
      <w:tr w:rsidR="009C6FEB" w:rsidRPr="00FC3B42" w:rsidTr="00C3410B">
        <w:tc>
          <w:tcPr>
            <w:tcW w:w="675" w:type="dxa"/>
          </w:tcPr>
          <w:p w:rsidR="009C6FEB" w:rsidRPr="00FC3B42" w:rsidRDefault="009C6FE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2.</w:t>
            </w:r>
          </w:p>
        </w:tc>
        <w:tc>
          <w:tcPr>
            <w:tcW w:w="3065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Разработка проекта</w:t>
            </w:r>
          </w:p>
        </w:tc>
        <w:tc>
          <w:tcPr>
            <w:tcW w:w="1922" w:type="dxa"/>
          </w:tcPr>
          <w:p w:rsidR="009C6FEB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02DF8" w:rsidRPr="00FC3B42">
              <w:rPr>
                <w:sz w:val="24"/>
                <w:szCs w:val="24"/>
              </w:rPr>
              <w:t>ентябрь, 2021</w:t>
            </w:r>
          </w:p>
        </w:tc>
        <w:tc>
          <w:tcPr>
            <w:tcW w:w="3234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Проект</w:t>
            </w:r>
          </w:p>
        </w:tc>
      </w:tr>
      <w:tr w:rsidR="00D02DF8" w:rsidRPr="00FC3B42" w:rsidTr="00C3410B">
        <w:tc>
          <w:tcPr>
            <w:tcW w:w="675" w:type="dxa"/>
          </w:tcPr>
          <w:p w:rsidR="00D02DF8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65" w:type="dxa"/>
          </w:tcPr>
          <w:p w:rsidR="00D02DF8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Р</w:t>
            </w:r>
            <w:r w:rsidRPr="00FC3B42">
              <w:rPr>
                <w:sz w:val="24"/>
                <w:szCs w:val="24"/>
              </w:rPr>
              <w:t>азработка программ элективных курсов</w:t>
            </w:r>
          </w:p>
        </w:tc>
        <w:tc>
          <w:tcPr>
            <w:tcW w:w="1922" w:type="dxa"/>
          </w:tcPr>
          <w:p w:rsidR="00D02DF8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02DF8" w:rsidRPr="00FC3B42">
              <w:rPr>
                <w:sz w:val="24"/>
                <w:szCs w:val="24"/>
              </w:rPr>
              <w:t>ентябрь, 2021</w:t>
            </w:r>
          </w:p>
        </w:tc>
        <w:tc>
          <w:tcPr>
            <w:tcW w:w="3234" w:type="dxa"/>
          </w:tcPr>
          <w:p w:rsidR="00D02DF8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Программа элективных курсов</w:t>
            </w:r>
          </w:p>
        </w:tc>
      </w:tr>
      <w:tr w:rsidR="009C6FEB" w:rsidRPr="00FC3B42" w:rsidTr="00C3410B">
        <w:tc>
          <w:tcPr>
            <w:tcW w:w="675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65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П</w:t>
            </w:r>
            <w:r w:rsidRPr="00FC3B42">
              <w:rPr>
                <w:sz w:val="24"/>
                <w:szCs w:val="24"/>
              </w:rPr>
              <w:t>одготовка диагностических материалов для входной</w:t>
            </w:r>
            <w:r w:rsidR="00F34489" w:rsidRPr="00FC3B42">
              <w:rPr>
                <w:sz w:val="24"/>
                <w:szCs w:val="24"/>
              </w:rPr>
              <w:t xml:space="preserve"> и итоговой</w:t>
            </w:r>
            <w:r w:rsidRPr="00FC3B42">
              <w:rPr>
                <w:sz w:val="24"/>
                <w:szCs w:val="24"/>
              </w:rPr>
              <w:t xml:space="preserve"> диагностики</w:t>
            </w:r>
          </w:p>
        </w:tc>
        <w:tc>
          <w:tcPr>
            <w:tcW w:w="1922" w:type="dxa"/>
          </w:tcPr>
          <w:p w:rsidR="009C6FEB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02DF8" w:rsidRPr="00FC3B42">
              <w:rPr>
                <w:sz w:val="24"/>
                <w:szCs w:val="24"/>
              </w:rPr>
              <w:t>ентябрь, 2021</w:t>
            </w:r>
          </w:p>
        </w:tc>
        <w:tc>
          <w:tcPr>
            <w:tcW w:w="3234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Диагностические материалы</w:t>
            </w:r>
            <w:r w:rsidRPr="00FC3B42">
              <w:rPr>
                <w:sz w:val="24"/>
                <w:szCs w:val="24"/>
              </w:rPr>
              <w:t xml:space="preserve"> для входной </w:t>
            </w:r>
            <w:r w:rsidR="00F34489" w:rsidRPr="00FC3B42">
              <w:rPr>
                <w:sz w:val="24"/>
                <w:szCs w:val="24"/>
              </w:rPr>
              <w:t xml:space="preserve">и итоговой </w:t>
            </w:r>
            <w:r w:rsidRPr="00FC3B42">
              <w:rPr>
                <w:sz w:val="24"/>
                <w:szCs w:val="24"/>
              </w:rPr>
              <w:t>диагностики</w:t>
            </w:r>
          </w:p>
        </w:tc>
      </w:tr>
      <w:tr w:rsidR="009C6FEB" w:rsidRPr="00FC3B42" w:rsidTr="00C3410B">
        <w:tc>
          <w:tcPr>
            <w:tcW w:w="675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5.</w:t>
            </w:r>
          </w:p>
        </w:tc>
        <w:tc>
          <w:tcPr>
            <w:tcW w:w="3065" w:type="dxa"/>
          </w:tcPr>
          <w:p w:rsidR="009C6FEB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Р</w:t>
            </w:r>
            <w:r w:rsidRPr="00FC3B42">
              <w:rPr>
                <w:sz w:val="24"/>
                <w:szCs w:val="24"/>
              </w:rPr>
              <w:t>еализация программ</w:t>
            </w:r>
            <w:r w:rsidRPr="00FC3B42">
              <w:rPr>
                <w:sz w:val="24"/>
                <w:szCs w:val="24"/>
              </w:rPr>
              <w:t xml:space="preserve"> элективных курсов</w:t>
            </w:r>
          </w:p>
        </w:tc>
        <w:tc>
          <w:tcPr>
            <w:tcW w:w="1922" w:type="dxa"/>
          </w:tcPr>
          <w:p w:rsidR="009C6FEB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02DF8" w:rsidRPr="00FC3B42">
              <w:rPr>
                <w:sz w:val="24"/>
                <w:szCs w:val="24"/>
              </w:rPr>
              <w:t>ентябрь, 2021</w:t>
            </w:r>
            <w:r>
              <w:rPr>
                <w:sz w:val="24"/>
                <w:szCs w:val="24"/>
              </w:rPr>
              <w:t>- м</w:t>
            </w:r>
            <w:r w:rsidR="00D02DF8" w:rsidRPr="00FC3B42">
              <w:rPr>
                <w:sz w:val="24"/>
                <w:szCs w:val="24"/>
              </w:rPr>
              <w:t>ай, 2022</w:t>
            </w:r>
          </w:p>
        </w:tc>
        <w:tc>
          <w:tcPr>
            <w:tcW w:w="3234" w:type="dxa"/>
          </w:tcPr>
          <w:p w:rsidR="009C6FEB" w:rsidRPr="00FC3B42" w:rsidRDefault="00D02DF8" w:rsidP="00D02DF8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Дидактические</w:t>
            </w:r>
            <w:r w:rsidRPr="00FC3B42">
              <w:rPr>
                <w:sz w:val="24"/>
                <w:szCs w:val="24"/>
              </w:rPr>
              <w:t xml:space="preserve"> материалы</w:t>
            </w:r>
            <w:r w:rsidRPr="00FC3B42">
              <w:rPr>
                <w:sz w:val="24"/>
                <w:szCs w:val="24"/>
              </w:rPr>
              <w:t xml:space="preserve"> для занятий</w:t>
            </w:r>
          </w:p>
        </w:tc>
      </w:tr>
      <w:tr w:rsidR="00D02DF8" w:rsidRPr="00FC3B42" w:rsidTr="00C3410B">
        <w:tc>
          <w:tcPr>
            <w:tcW w:w="675" w:type="dxa"/>
          </w:tcPr>
          <w:p w:rsidR="00D02DF8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6.</w:t>
            </w:r>
          </w:p>
        </w:tc>
        <w:tc>
          <w:tcPr>
            <w:tcW w:w="3065" w:type="dxa"/>
          </w:tcPr>
          <w:p w:rsidR="00D02DF8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Д</w:t>
            </w:r>
            <w:r w:rsidRPr="00FC3B42">
              <w:rPr>
                <w:sz w:val="24"/>
                <w:szCs w:val="24"/>
              </w:rPr>
              <w:t>емонстрация опыта</w:t>
            </w:r>
          </w:p>
        </w:tc>
        <w:tc>
          <w:tcPr>
            <w:tcW w:w="1922" w:type="dxa"/>
          </w:tcPr>
          <w:p w:rsidR="00D02DF8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02DF8" w:rsidRPr="00FC3B42">
              <w:rPr>
                <w:sz w:val="24"/>
                <w:szCs w:val="24"/>
              </w:rPr>
              <w:t>оябрь, 2021</w:t>
            </w:r>
          </w:p>
          <w:p w:rsidR="00D02DF8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D02DF8" w:rsidRPr="00FC3B42">
              <w:rPr>
                <w:sz w:val="24"/>
                <w:szCs w:val="24"/>
              </w:rPr>
              <w:t>евраль, 2022</w:t>
            </w:r>
          </w:p>
        </w:tc>
        <w:tc>
          <w:tcPr>
            <w:tcW w:w="3234" w:type="dxa"/>
          </w:tcPr>
          <w:p w:rsidR="00D02DF8" w:rsidRPr="00FC3B42" w:rsidRDefault="00D02DF8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Заседание районной проблемной группы</w:t>
            </w:r>
            <w:r w:rsidR="007E5EA5" w:rsidRPr="00FC3B42">
              <w:rPr>
                <w:sz w:val="24"/>
                <w:szCs w:val="24"/>
              </w:rPr>
              <w:t>, научно-практический семинар для педагогов школы</w:t>
            </w:r>
          </w:p>
        </w:tc>
      </w:tr>
      <w:tr w:rsidR="00D02DF8" w:rsidRPr="00FC3B42" w:rsidTr="00C3410B">
        <w:tc>
          <w:tcPr>
            <w:tcW w:w="675" w:type="dxa"/>
          </w:tcPr>
          <w:p w:rsidR="00D02DF8" w:rsidRPr="00FC3B42" w:rsidRDefault="00F34489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7.</w:t>
            </w:r>
          </w:p>
        </w:tc>
        <w:tc>
          <w:tcPr>
            <w:tcW w:w="3065" w:type="dxa"/>
          </w:tcPr>
          <w:p w:rsidR="00D02DF8" w:rsidRPr="00FC3B42" w:rsidRDefault="00F34489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Обобщение опыта</w:t>
            </w:r>
          </w:p>
        </w:tc>
        <w:tc>
          <w:tcPr>
            <w:tcW w:w="1922" w:type="dxa"/>
          </w:tcPr>
          <w:p w:rsidR="00D02DF8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F34489" w:rsidRPr="00FC3B42">
              <w:rPr>
                <w:sz w:val="24"/>
                <w:szCs w:val="24"/>
              </w:rPr>
              <w:t>прель, 2022</w:t>
            </w:r>
          </w:p>
          <w:p w:rsidR="00CA5DFF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CA5DFF" w:rsidRPr="00FC3B42">
              <w:rPr>
                <w:sz w:val="24"/>
                <w:szCs w:val="24"/>
              </w:rPr>
              <w:t>вгуст, 2022</w:t>
            </w:r>
          </w:p>
        </w:tc>
        <w:tc>
          <w:tcPr>
            <w:tcW w:w="3234" w:type="dxa"/>
          </w:tcPr>
          <w:p w:rsidR="00D02DF8" w:rsidRPr="00FC3B42" w:rsidRDefault="00F34489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О</w:t>
            </w:r>
            <w:r w:rsidRPr="00FC3B42">
              <w:rPr>
                <w:sz w:val="24"/>
                <w:szCs w:val="24"/>
              </w:rPr>
              <w:t>лимпиада школьников на институциональном уровне</w:t>
            </w:r>
          </w:p>
          <w:p w:rsidR="00CA5DFF" w:rsidRPr="00FC3B42" w:rsidRDefault="00CA5DFF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Выступление педагогов на муниципальной августовской педагогической конференции</w:t>
            </w:r>
          </w:p>
        </w:tc>
      </w:tr>
      <w:tr w:rsidR="00F34489" w:rsidRPr="00FC3B42" w:rsidTr="00C3410B">
        <w:tc>
          <w:tcPr>
            <w:tcW w:w="675" w:type="dxa"/>
          </w:tcPr>
          <w:p w:rsidR="00F34489" w:rsidRPr="00FC3B42" w:rsidRDefault="00F34489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3065" w:type="dxa"/>
          </w:tcPr>
          <w:p w:rsidR="00F34489" w:rsidRPr="00FC3B42" w:rsidRDefault="00F34489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Рефлексивный этап</w:t>
            </w:r>
          </w:p>
        </w:tc>
        <w:tc>
          <w:tcPr>
            <w:tcW w:w="1922" w:type="dxa"/>
          </w:tcPr>
          <w:p w:rsidR="00F34489" w:rsidRPr="00FC3B42" w:rsidRDefault="00C3410B" w:rsidP="009C6FEB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F34489" w:rsidRPr="00FC3B42">
              <w:rPr>
                <w:sz w:val="24"/>
                <w:szCs w:val="24"/>
              </w:rPr>
              <w:t>юнь, 2022</w:t>
            </w:r>
          </w:p>
        </w:tc>
        <w:tc>
          <w:tcPr>
            <w:tcW w:w="3234" w:type="dxa"/>
          </w:tcPr>
          <w:p w:rsidR="00F34489" w:rsidRPr="00FC3B42" w:rsidRDefault="00F34489" w:rsidP="00F34489">
            <w:pPr>
              <w:pStyle w:val="a5"/>
              <w:tabs>
                <w:tab w:val="left" w:pos="131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C3B42">
              <w:rPr>
                <w:sz w:val="24"/>
                <w:szCs w:val="24"/>
              </w:rPr>
              <w:t>Корректировка программ элективных курсов</w:t>
            </w:r>
          </w:p>
        </w:tc>
      </w:tr>
    </w:tbl>
    <w:p w:rsidR="009C6FEB" w:rsidRPr="00FC3B42" w:rsidRDefault="009C6FEB" w:rsidP="009C6FEB">
      <w:pPr>
        <w:pStyle w:val="a5"/>
        <w:tabs>
          <w:tab w:val="left" w:pos="1314"/>
        </w:tabs>
        <w:spacing w:line="276" w:lineRule="auto"/>
        <w:ind w:left="851" w:firstLine="0"/>
        <w:jc w:val="both"/>
        <w:rPr>
          <w:sz w:val="24"/>
          <w:szCs w:val="24"/>
        </w:rPr>
      </w:pPr>
    </w:p>
    <w:p w:rsidR="00050DC3" w:rsidRPr="00FC3B42" w:rsidRDefault="00050DC3" w:rsidP="00105CD9">
      <w:pPr>
        <w:pStyle w:val="a5"/>
        <w:tabs>
          <w:tab w:val="left" w:pos="1314"/>
        </w:tabs>
        <w:spacing w:line="276" w:lineRule="auto"/>
        <w:ind w:left="0" w:firstLine="851"/>
        <w:jc w:val="both"/>
        <w:rPr>
          <w:sz w:val="24"/>
          <w:szCs w:val="24"/>
        </w:rPr>
      </w:pPr>
    </w:p>
    <w:p w:rsidR="00474785" w:rsidRPr="00FC3B42" w:rsidRDefault="00BA54FA" w:rsidP="00105CD9">
      <w:pPr>
        <w:pStyle w:val="a5"/>
        <w:numPr>
          <w:ilvl w:val="2"/>
          <w:numId w:val="3"/>
        </w:numPr>
        <w:tabs>
          <w:tab w:val="left" w:pos="1362"/>
        </w:tabs>
        <w:spacing w:before="42" w:line="276" w:lineRule="auto"/>
        <w:ind w:left="0" w:right="102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Ожидаемые образовательные результаты</w:t>
      </w:r>
      <w:r w:rsidR="00F91BF4" w:rsidRPr="00FC3B42">
        <w:rPr>
          <w:sz w:val="24"/>
          <w:szCs w:val="24"/>
        </w:rPr>
        <w:t xml:space="preserve"> проекта</w:t>
      </w:r>
      <w:r w:rsidRPr="00FC3B42">
        <w:rPr>
          <w:sz w:val="24"/>
          <w:szCs w:val="24"/>
        </w:rPr>
        <w:t>:</w:t>
      </w:r>
      <w:r w:rsidR="00F91BF4" w:rsidRPr="00FC3B42">
        <w:rPr>
          <w:sz w:val="24"/>
          <w:szCs w:val="24"/>
        </w:rPr>
        <w:t xml:space="preserve"> </w:t>
      </w:r>
    </w:p>
    <w:p w:rsidR="00BB22B0" w:rsidRPr="00FC3B42" w:rsidRDefault="00BB22B0" w:rsidP="00105CD9">
      <w:pPr>
        <w:spacing w:line="276" w:lineRule="auto"/>
        <w:ind w:firstLine="851"/>
        <w:jc w:val="both"/>
        <w:rPr>
          <w:sz w:val="24"/>
          <w:szCs w:val="24"/>
        </w:rPr>
      </w:pPr>
    </w:p>
    <w:p w:rsidR="00BB22B0" w:rsidRPr="00FC3B42" w:rsidRDefault="00BB22B0" w:rsidP="00105CD9">
      <w:pPr>
        <w:pStyle w:val="a5"/>
        <w:widowControl/>
        <w:numPr>
          <w:ilvl w:val="0"/>
          <w:numId w:val="4"/>
        </w:numPr>
        <w:autoSpaceDE/>
        <w:autoSpaceDN/>
        <w:spacing w:after="160" w:line="276" w:lineRule="auto"/>
        <w:ind w:left="0" w:firstLine="851"/>
        <w:contextualSpacing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Произойдет повышение уровня профессиональной компетентности педагогов в направлении развития функциональной грамотности обучающихся: будут освоены инновационные методы и приёмы обучения навыкам функциональной грамотности.</w:t>
      </w:r>
    </w:p>
    <w:p w:rsidR="00BB22B0" w:rsidRPr="00FC3B42" w:rsidRDefault="00BB22B0" w:rsidP="00105CD9">
      <w:pPr>
        <w:pStyle w:val="a5"/>
        <w:widowControl/>
        <w:numPr>
          <w:ilvl w:val="0"/>
          <w:numId w:val="4"/>
        </w:numPr>
        <w:autoSpaceDE/>
        <w:autoSpaceDN/>
        <w:spacing w:after="160" w:line="276" w:lineRule="auto"/>
        <w:ind w:left="0" w:firstLine="851"/>
        <w:contextualSpacing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Педагоги получат опыт критериального оценивания функциональной грамотности </w:t>
      </w:r>
      <w:proofErr w:type="gramStart"/>
      <w:r w:rsidRPr="00FC3B42">
        <w:rPr>
          <w:sz w:val="24"/>
          <w:szCs w:val="24"/>
        </w:rPr>
        <w:t>обучающихся</w:t>
      </w:r>
      <w:proofErr w:type="gramEnd"/>
      <w:r w:rsidRPr="00FC3B42">
        <w:rPr>
          <w:sz w:val="24"/>
          <w:szCs w:val="24"/>
        </w:rPr>
        <w:t xml:space="preserve">. </w:t>
      </w:r>
    </w:p>
    <w:p w:rsidR="00BB22B0" w:rsidRPr="00FC3B42" w:rsidRDefault="00BB22B0" w:rsidP="00105CD9">
      <w:pPr>
        <w:pStyle w:val="a5"/>
        <w:widowControl/>
        <w:numPr>
          <w:ilvl w:val="0"/>
          <w:numId w:val="4"/>
        </w:numPr>
        <w:autoSpaceDE/>
        <w:autoSpaceDN/>
        <w:spacing w:after="160" w:line="276" w:lineRule="auto"/>
        <w:ind w:left="0" w:firstLine="851"/>
        <w:contextualSpacing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В педагогическую практику будет внедрён </w:t>
      </w:r>
      <w:r w:rsidR="00C3410B">
        <w:rPr>
          <w:sz w:val="24"/>
          <w:szCs w:val="24"/>
        </w:rPr>
        <w:t>банк</w:t>
      </w:r>
      <w:r w:rsidRPr="00FC3B42">
        <w:rPr>
          <w:sz w:val="24"/>
          <w:szCs w:val="24"/>
        </w:rPr>
        <w:t xml:space="preserve"> дидактических материалов, направленных на развитие функциональной грамотности обучающихся</w:t>
      </w:r>
      <w:r w:rsidR="00C3410B">
        <w:rPr>
          <w:sz w:val="24"/>
          <w:szCs w:val="24"/>
        </w:rPr>
        <w:t xml:space="preserve">, что повысит их интерес </w:t>
      </w:r>
      <w:r w:rsidRPr="00FC3B42">
        <w:rPr>
          <w:sz w:val="24"/>
          <w:szCs w:val="24"/>
        </w:rPr>
        <w:t xml:space="preserve"> к обучению.</w:t>
      </w:r>
    </w:p>
    <w:p w:rsidR="00BB22B0" w:rsidRPr="00FC3B42" w:rsidRDefault="00BB22B0" w:rsidP="00105CD9">
      <w:pPr>
        <w:pStyle w:val="a5"/>
        <w:widowControl/>
        <w:numPr>
          <w:ilvl w:val="0"/>
          <w:numId w:val="4"/>
        </w:numPr>
        <w:autoSpaceDE/>
        <w:autoSpaceDN/>
        <w:spacing w:after="160" w:line="276" w:lineRule="auto"/>
        <w:ind w:left="0" w:firstLine="851"/>
        <w:contextualSpacing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У обучающихся повысится уровень развития навыков функциональной грамотности в направлениях: математическая, читательская, </w:t>
      </w:r>
      <w:proofErr w:type="gramStart"/>
      <w:r w:rsidRPr="00FC3B42">
        <w:rPr>
          <w:sz w:val="24"/>
          <w:szCs w:val="24"/>
        </w:rPr>
        <w:t>естественно-научная</w:t>
      </w:r>
      <w:proofErr w:type="gramEnd"/>
      <w:r w:rsidRPr="00FC3B42">
        <w:rPr>
          <w:sz w:val="24"/>
          <w:szCs w:val="24"/>
        </w:rPr>
        <w:t>, финансовая грамотности, креативное мышление, глобальные компетентности.</w:t>
      </w:r>
    </w:p>
    <w:p w:rsidR="00F34489" w:rsidRPr="00FC3B42" w:rsidRDefault="00E423E0" w:rsidP="0012289C">
      <w:pPr>
        <w:pStyle w:val="a5"/>
        <w:numPr>
          <w:ilvl w:val="0"/>
          <w:numId w:val="4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Б</w:t>
      </w:r>
      <w:r w:rsidRPr="00FC3B42">
        <w:rPr>
          <w:sz w:val="24"/>
          <w:szCs w:val="24"/>
        </w:rPr>
        <w:t xml:space="preserve">олее 50% </w:t>
      </w:r>
      <w:proofErr w:type="gramStart"/>
      <w:r w:rsidRPr="00FC3B42">
        <w:rPr>
          <w:sz w:val="24"/>
          <w:szCs w:val="24"/>
        </w:rPr>
        <w:t>обучающихся</w:t>
      </w:r>
      <w:proofErr w:type="gramEnd"/>
      <w:r w:rsidRPr="00FC3B42">
        <w:rPr>
          <w:sz w:val="24"/>
          <w:szCs w:val="24"/>
        </w:rPr>
        <w:t xml:space="preserve"> примут участие в институциональном этапе олимпиады по </w:t>
      </w:r>
      <w:r w:rsidR="00BA54FA" w:rsidRPr="00FC3B42">
        <w:rPr>
          <w:sz w:val="24"/>
          <w:szCs w:val="24"/>
        </w:rPr>
        <w:t>функциональной грамотности.</w:t>
      </w:r>
    </w:p>
    <w:p w:rsidR="00F34489" w:rsidRPr="00FC3B42" w:rsidRDefault="00F34489" w:rsidP="00F34489">
      <w:pPr>
        <w:pStyle w:val="a5"/>
        <w:spacing w:line="276" w:lineRule="auto"/>
        <w:ind w:left="851" w:firstLine="0"/>
        <w:jc w:val="both"/>
        <w:rPr>
          <w:sz w:val="24"/>
          <w:szCs w:val="24"/>
        </w:rPr>
      </w:pPr>
    </w:p>
    <w:p w:rsidR="00474785" w:rsidRPr="00FC3B42" w:rsidRDefault="006865F3" w:rsidP="00105CD9">
      <w:pPr>
        <w:pStyle w:val="a5"/>
        <w:numPr>
          <w:ilvl w:val="2"/>
          <w:numId w:val="3"/>
        </w:numPr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О</w:t>
      </w:r>
      <w:r w:rsidR="00F91BF4" w:rsidRPr="00FC3B42">
        <w:rPr>
          <w:sz w:val="24"/>
          <w:szCs w:val="24"/>
        </w:rPr>
        <w:t>жидаемый</w:t>
      </w:r>
      <w:r w:rsidR="00F91BF4" w:rsidRPr="00FC3B42">
        <w:rPr>
          <w:spacing w:val="1"/>
          <w:sz w:val="24"/>
          <w:szCs w:val="24"/>
        </w:rPr>
        <w:t xml:space="preserve"> </w:t>
      </w:r>
      <w:r w:rsidR="00F91BF4" w:rsidRPr="00FC3B42">
        <w:rPr>
          <w:sz w:val="24"/>
          <w:szCs w:val="24"/>
        </w:rPr>
        <w:t>продукт</w:t>
      </w:r>
      <w:r w:rsidR="00F91BF4" w:rsidRPr="00FC3B42">
        <w:rPr>
          <w:spacing w:val="1"/>
          <w:sz w:val="24"/>
          <w:szCs w:val="24"/>
        </w:rPr>
        <w:t xml:space="preserve"> </w:t>
      </w:r>
      <w:r w:rsidR="00F91BF4" w:rsidRPr="00FC3B42">
        <w:rPr>
          <w:sz w:val="24"/>
          <w:szCs w:val="24"/>
        </w:rPr>
        <w:t>реализации</w:t>
      </w:r>
      <w:r w:rsidR="00F91BF4" w:rsidRPr="00FC3B42">
        <w:rPr>
          <w:spacing w:val="1"/>
          <w:sz w:val="24"/>
          <w:szCs w:val="24"/>
        </w:rPr>
        <w:t xml:space="preserve"> </w:t>
      </w:r>
      <w:r w:rsidR="00F91BF4" w:rsidRPr="00FC3B42">
        <w:rPr>
          <w:sz w:val="24"/>
          <w:szCs w:val="24"/>
        </w:rPr>
        <w:t>проекта</w:t>
      </w:r>
      <w:r w:rsidRPr="00FC3B42">
        <w:rPr>
          <w:sz w:val="24"/>
          <w:szCs w:val="24"/>
        </w:rPr>
        <w:t>:</w:t>
      </w:r>
      <w:r w:rsidR="00F91BF4" w:rsidRPr="00FC3B42">
        <w:rPr>
          <w:spacing w:val="1"/>
          <w:sz w:val="24"/>
          <w:szCs w:val="24"/>
        </w:rPr>
        <w:t xml:space="preserve"> </w:t>
      </w:r>
    </w:p>
    <w:p w:rsidR="0071623B" w:rsidRPr="00FC3B42" w:rsidRDefault="00630EA6" w:rsidP="00105CD9">
      <w:pPr>
        <w:pStyle w:val="a5"/>
        <w:numPr>
          <w:ilvl w:val="0"/>
          <w:numId w:val="6"/>
        </w:numPr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диагности</w:t>
      </w:r>
      <w:r w:rsidR="00E423E0" w:rsidRPr="00FC3B42">
        <w:rPr>
          <w:sz w:val="24"/>
          <w:szCs w:val="24"/>
        </w:rPr>
        <w:t>че</w:t>
      </w:r>
      <w:r w:rsidRPr="00FC3B42">
        <w:rPr>
          <w:sz w:val="24"/>
          <w:szCs w:val="24"/>
        </w:rPr>
        <w:t>ский материал (</w:t>
      </w:r>
      <w:r w:rsidR="00E423E0" w:rsidRPr="00FC3B42">
        <w:rPr>
          <w:sz w:val="24"/>
          <w:szCs w:val="24"/>
        </w:rPr>
        <w:t>в</w:t>
      </w:r>
      <w:r w:rsidRPr="00FC3B42">
        <w:rPr>
          <w:sz w:val="24"/>
          <w:szCs w:val="24"/>
        </w:rPr>
        <w:t>ходная и итоговая</w:t>
      </w:r>
      <w:r w:rsidR="00D66AB1" w:rsidRPr="00FC3B42">
        <w:rPr>
          <w:sz w:val="24"/>
          <w:szCs w:val="24"/>
        </w:rPr>
        <w:t xml:space="preserve"> диагностика</w:t>
      </w:r>
      <w:r w:rsidRPr="00FC3B42">
        <w:rPr>
          <w:sz w:val="24"/>
          <w:szCs w:val="24"/>
        </w:rPr>
        <w:t>)</w:t>
      </w:r>
    </w:p>
    <w:p w:rsidR="00D66AB1" w:rsidRPr="00FC3B42" w:rsidRDefault="00630EA6" w:rsidP="00105CD9">
      <w:pPr>
        <w:pStyle w:val="a5"/>
        <w:numPr>
          <w:ilvl w:val="0"/>
          <w:numId w:val="6"/>
        </w:numPr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 xml:space="preserve">программы </w:t>
      </w:r>
      <w:r w:rsidR="00F91BF4" w:rsidRPr="00FC3B42">
        <w:rPr>
          <w:sz w:val="24"/>
          <w:szCs w:val="24"/>
        </w:rPr>
        <w:t>э</w:t>
      </w:r>
      <w:r w:rsidR="001E7E8C" w:rsidRPr="00FC3B42">
        <w:rPr>
          <w:sz w:val="24"/>
          <w:szCs w:val="24"/>
        </w:rPr>
        <w:t>л</w:t>
      </w:r>
      <w:r w:rsidR="0012289C" w:rsidRPr="00FC3B42">
        <w:rPr>
          <w:sz w:val="24"/>
          <w:szCs w:val="24"/>
        </w:rPr>
        <w:t>ективных</w:t>
      </w:r>
      <w:r w:rsidR="00F91BF4" w:rsidRPr="00FC3B42">
        <w:rPr>
          <w:sz w:val="24"/>
          <w:szCs w:val="24"/>
        </w:rPr>
        <w:t xml:space="preserve"> курс</w:t>
      </w:r>
      <w:r w:rsidRPr="00FC3B42">
        <w:rPr>
          <w:sz w:val="24"/>
          <w:szCs w:val="24"/>
        </w:rPr>
        <w:t xml:space="preserve">ов: </w:t>
      </w:r>
      <w:proofErr w:type="gramStart"/>
      <w:r w:rsidRPr="00FC3B42">
        <w:rPr>
          <w:sz w:val="24"/>
          <w:szCs w:val="24"/>
        </w:rPr>
        <w:t>«</w:t>
      </w:r>
      <w:r w:rsidR="00D66AB1" w:rsidRPr="00FC3B42">
        <w:rPr>
          <w:sz w:val="24"/>
          <w:szCs w:val="24"/>
        </w:rPr>
        <w:t>Креативное мышление» 5 класс, «Краеведение»</w:t>
      </w:r>
      <w:r w:rsidR="000071C2" w:rsidRPr="00FC3B42">
        <w:rPr>
          <w:sz w:val="24"/>
          <w:szCs w:val="24"/>
        </w:rPr>
        <w:t>, «Мой Пермский край»</w:t>
      </w:r>
      <w:r w:rsidR="00D66AB1" w:rsidRPr="00FC3B42">
        <w:rPr>
          <w:sz w:val="24"/>
          <w:szCs w:val="24"/>
        </w:rPr>
        <w:t xml:space="preserve"> 6 класс, «Литературное краеведение» 7 класс, «За страницами учебника математики" 8 класс.</w:t>
      </w:r>
      <w:r w:rsidRPr="00FC3B42">
        <w:rPr>
          <w:sz w:val="24"/>
          <w:szCs w:val="24"/>
        </w:rPr>
        <w:t xml:space="preserve"> 1-я редакция</w:t>
      </w:r>
      <w:r w:rsidR="0012289C" w:rsidRPr="00FC3B42">
        <w:rPr>
          <w:sz w:val="24"/>
          <w:szCs w:val="24"/>
        </w:rPr>
        <w:t>.</w:t>
      </w:r>
      <w:proofErr w:type="gramEnd"/>
    </w:p>
    <w:p w:rsidR="00D66AB1" w:rsidRPr="00FC3B42" w:rsidRDefault="00D66AB1" w:rsidP="00105CD9">
      <w:pPr>
        <w:pStyle w:val="a5"/>
        <w:numPr>
          <w:ilvl w:val="0"/>
          <w:numId w:val="6"/>
        </w:numPr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  <w:proofErr w:type="gramStart"/>
      <w:r w:rsidRPr="00FC3B42">
        <w:rPr>
          <w:sz w:val="24"/>
          <w:szCs w:val="24"/>
        </w:rPr>
        <w:t>п</w:t>
      </w:r>
      <w:proofErr w:type="gramEnd"/>
      <w:r w:rsidRPr="00FC3B42">
        <w:rPr>
          <w:sz w:val="24"/>
          <w:szCs w:val="24"/>
        </w:rPr>
        <w:t>рограммы эл</w:t>
      </w:r>
      <w:r w:rsidR="0012289C" w:rsidRPr="00FC3B42">
        <w:rPr>
          <w:sz w:val="24"/>
          <w:szCs w:val="24"/>
        </w:rPr>
        <w:t>ективных</w:t>
      </w:r>
      <w:r w:rsidRPr="00FC3B42">
        <w:rPr>
          <w:sz w:val="24"/>
          <w:szCs w:val="24"/>
        </w:rPr>
        <w:t xml:space="preserve"> курсов: </w:t>
      </w:r>
      <w:proofErr w:type="gramStart"/>
      <w:r w:rsidRPr="00FC3B42">
        <w:rPr>
          <w:sz w:val="24"/>
          <w:szCs w:val="24"/>
        </w:rPr>
        <w:t>«Креативное мышление» 5 класс, «Краеведение»</w:t>
      </w:r>
      <w:r w:rsidR="000071C2" w:rsidRPr="00FC3B42">
        <w:rPr>
          <w:sz w:val="24"/>
          <w:szCs w:val="24"/>
        </w:rPr>
        <w:t xml:space="preserve">, </w:t>
      </w:r>
      <w:r w:rsidR="000071C2" w:rsidRPr="00FC3B42">
        <w:rPr>
          <w:sz w:val="24"/>
          <w:szCs w:val="24"/>
        </w:rPr>
        <w:t>«Мой Пермский край»</w:t>
      </w:r>
      <w:r w:rsidRPr="00FC3B42">
        <w:rPr>
          <w:sz w:val="24"/>
          <w:szCs w:val="24"/>
        </w:rPr>
        <w:t xml:space="preserve"> 6 класс, «Литературное краеведение» 7 класс, «За </w:t>
      </w:r>
      <w:r w:rsidRPr="00FC3B42">
        <w:rPr>
          <w:sz w:val="24"/>
          <w:szCs w:val="24"/>
        </w:rPr>
        <w:lastRenderedPageBreak/>
        <w:t>страницами учебника математики" 8 класс.</w:t>
      </w:r>
      <w:r w:rsidRPr="00FC3B42">
        <w:rPr>
          <w:sz w:val="24"/>
          <w:szCs w:val="24"/>
        </w:rPr>
        <w:t xml:space="preserve"> 2</w:t>
      </w:r>
      <w:r w:rsidRPr="00FC3B42">
        <w:rPr>
          <w:sz w:val="24"/>
          <w:szCs w:val="24"/>
        </w:rPr>
        <w:t>-я редакция</w:t>
      </w:r>
      <w:r w:rsidRPr="00FC3B42">
        <w:rPr>
          <w:sz w:val="24"/>
          <w:szCs w:val="24"/>
        </w:rPr>
        <w:t xml:space="preserve"> </w:t>
      </w:r>
      <w:r w:rsidRPr="00FC3B42">
        <w:rPr>
          <w:sz w:val="24"/>
          <w:szCs w:val="24"/>
        </w:rPr>
        <w:t>(откорректирована с учетом апробации)</w:t>
      </w:r>
      <w:r w:rsidR="00C340E1" w:rsidRPr="00FC3B42">
        <w:rPr>
          <w:sz w:val="24"/>
          <w:szCs w:val="24"/>
        </w:rPr>
        <w:t>.</w:t>
      </w:r>
      <w:proofErr w:type="gramEnd"/>
    </w:p>
    <w:p w:rsidR="00D66AB1" w:rsidRPr="00FC3B42" w:rsidRDefault="00D66AB1" w:rsidP="00105CD9">
      <w:pPr>
        <w:pStyle w:val="a5"/>
        <w:numPr>
          <w:ilvl w:val="0"/>
          <w:numId w:val="6"/>
        </w:numPr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банк олимпиадных заданий по функци</w:t>
      </w:r>
      <w:r w:rsidRPr="00FC3B42">
        <w:rPr>
          <w:sz w:val="24"/>
          <w:szCs w:val="24"/>
        </w:rPr>
        <w:t>ональной</w:t>
      </w:r>
      <w:r w:rsidRPr="00FC3B42">
        <w:rPr>
          <w:sz w:val="24"/>
          <w:szCs w:val="24"/>
        </w:rPr>
        <w:t xml:space="preserve"> грам</w:t>
      </w:r>
      <w:r w:rsidRPr="00FC3B42">
        <w:rPr>
          <w:sz w:val="24"/>
          <w:szCs w:val="24"/>
        </w:rPr>
        <w:t>отности</w:t>
      </w:r>
    </w:p>
    <w:p w:rsidR="00D66AB1" w:rsidRPr="00FC3B42" w:rsidRDefault="00D66AB1" w:rsidP="00105CD9">
      <w:pPr>
        <w:pStyle w:val="a5"/>
        <w:numPr>
          <w:ilvl w:val="0"/>
          <w:numId w:val="6"/>
        </w:numPr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  <w:r w:rsidRPr="00FC3B42">
        <w:rPr>
          <w:sz w:val="24"/>
          <w:szCs w:val="24"/>
        </w:rPr>
        <w:t>положение  об институциональном этапе олимпиады по функциональной грамотности</w:t>
      </w:r>
    </w:p>
    <w:p w:rsidR="00D66AB1" w:rsidRPr="00FC3B42" w:rsidRDefault="00D66AB1" w:rsidP="00105CD9">
      <w:pPr>
        <w:pStyle w:val="a5"/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</w:p>
    <w:p w:rsidR="00D66AB1" w:rsidRPr="00FC3B42" w:rsidRDefault="00D66AB1" w:rsidP="00105CD9">
      <w:pPr>
        <w:pStyle w:val="a5"/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</w:p>
    <w:p w:rsidR="000344AA" w:rsidRPr="00FC3B42" w:rsidRDefault="000344AA" w:rsidP="00105CD9">
      <w:pPr>
        <w:pStyle w:val="a5"/>
        <w:tabs>
          <w:tab w:val="left" w:pos="1566"/>
        </w:tabs>
        <w:spacing w:before="1" w:line="276" w:lineRule="auto"/>
        <w:ind w:left="0" w:right="100" w:firstLine="851"/>
        <w:jc w:val="both"/>
        <w:rPr>
          <w:sz w:val="24"/>
          <w:szCs w:val="24"/>
        </w:rPr>
      </w:pPr>
    </w:p>
    <w:p w:rsidR="00474785" w:rsidRPr="00FC3B42" w:rsidRDefault="00474785" w:rsidP="00105CD9">
      <w:pPr>
        <w:pStyle w:val="a3"/>
        <w:spacing w:before="10" w:line="276" w:lineRule="auto"/>
        <w:ind w:left="0" w:firstLine="851"/>
        <w:jc w:val="both"/>
        <w:rPr>
          <w:sz w:val="24"/>
          <w:szCs w:val="24"/>
        </w:rPr>
      </w:pPr>
    </w:p>
    <w:sectPr w:rsidR="00474785" w:rsidRPr="00FC3B42" w:rsidSect="00105CD9">
      <w:pgSz w:w="11910" w:h="16840"/>
      <w:pgMar w:top="1020" w:right="995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53CC"/>
    <w:multiLevelType w:val="hybridMultilevel"/>
    <w:tmpl w:val="9F9EE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D2C7C"/>
    <w:multiLevelType w:val="hybridMultilevel"/>
    <w:tmpl w:val="BE6855AE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">
    <w:nsid w:val="375F7978"/>
    <w:multiLevelType w:val="hybridMultilevel"/>
    <w:tmpl w:val="A9EE9440"/>
    <w:lvl w:ilvl="0" w:tplc="C40CA958">
      <w:start w:val="1"/>
      <w:numFmt w:val="decimal"/>
      <w:lvlText w:val="%1."/>
      <w:lvlJc w:val="left"/>
      <w:pPr>
        <w:ind w:left="255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A40AF2">
      <w:numFmt w:val="bullet"/>
      <w:lvlText w:val="•"/>
      <w:lvlJc w:val="left"/>
      <w:pPr>
        <w:ind w:left="1290" w:hanging="720"/>
      </w:pPr>
      <w:rPr>
        <w:rFonts w:hint="default"/>
        <w:lang w:val="ru-RU" w:eastAsia="en-US" w:bidi="ar-SA"/>
      </w:rPr>
    </w:lvl>
    <w:lvl w:ilvl="2" w:tplc="5E78887E">
      <w:numFmt w:val="bullet"/>
      <w:lvlText w:val="•"/>
      <w:lvlJc w:val="left"/>
      <w:pPr>
        <w:ind w:left="2321" w:hanging="720"/>
      </w:pPr>
      <w:rPr>
        <w:rFonts w:hint="default"/>
        <w:lang w:val="ru-RU" w:eastAsia="en-US" w:bidi="ar-SA"/>
      </w:rPr>
    </w:lvl>
    <w:lvl w:ilvl="3" w:tplc="ABE64400">
      <w:numFmt w:val="bullet"/>
      <w:lvlText w:val="•"/>
      <w:lvlJc w:val="left"/>
      <w:pPr>
        <w:ind w:left="3351" w:hanging="720"/>
      </w:pPr>
      <w:rPr>
        <w:rFonts w:hint="default"/>
        <w:lang w:val="ru-RU" w:eastAsia="en-US" w:bidi="ar-SA"/>
      </w:rPr>
    </w:lvl>
    <w:lvl w:ilvl="4" w:tplc="3C26EA92">
      <w:numFmt w:val="bullet"/>
      <w:lvlText w:val="•"/>
      <w:lvlJc w:val="left"/>
      <w:pPr>
        <w:ind w:left="4382" w:hanging="720"/>
      </w:pPr>
      <w:rPr>
        <w:rFonts w:hint="default"/>
        <w:lang w:val="ru-RU" w:eastAsia="en-US" w:bidi="ar-SA"/>
      </w:rPr>
    </w:lvl>
    <w:lvl w:ilvl="5" w:tplc="A7760C66">
      <w:numFmt w:val="bullet"/>
      <w:lvlText w:val="•"/>
      <w:lvlJc w:val="left"/>
      <w:pPr>
        <w:ind w:left="5413" w:hanging="720"/>
      </w:pPr>
      <w:rPr>
        <w:rFonts w:hint="default"/>
        <w:lang w:val="ru-RU" w:eastAsia="en-US" w:bidi="ar-SA"/>
      </w:rPr>
    </w:lvl>
    <w:lvl w:ilvl="6" w:tplc="268AD7CA">
      <w:numFmt w:val="bullet"/>
      <w:lvlText w:val="•"/>
      <w:lvlJc w:val="left"/>
      <w:pPr>
        <w:ind w:left="6443" w:hanging="720"/>
      </w:pPr>
      <w:rPr>
        <w:rFonts w:hint="default"/>
        <w:lang w:val="ru-RU" w:eastAsia="en-US" w:bidi="ar-SA"/>
      </w:rPr>
    </w:lvl>
    <w:lvl w:ilvl="7" w:tplc="1DD280F2">
      <w:numFmt w:val="bullet"/>
      <w:lvlText w:val="•"/>
      <w:lvlJc w:val="left"/>
      <w:pPr>
        <w:ind w:left="7474" w:hanging="720"/>
      </w:pPr>
      <w:rPr>
        <w:rFonts w:hint="default"/>
        <w:lang w:val="ru-RU" w:eastAsia="en-US" w:bidi="ar-SA"/>
      </w:rPr>
    </w:lvl>
    <w:lvl w:ilvl="8" w:tplc="66AA04A8">
      <w:numFmt w:val="bullet"/>
      <w:lvlText w:val="•"/>
      <w:lvlJc w:val="left"/>
      <w:pPr>
        <w:ind w:left="8505" w:hanging="720"/>
      </w:pPr>
      <w:rPr>
        <w:rFonts w:hint="default"/>
        <w:lang w:val="ru-RU" w:eastAsia="en-US" w:bidi="ar-SA"/>
      </w:rPr>
    </w:lvl>
  </w:abstractNum>
  <w:abstractNum w:abstractNumId="3">
    <w:nsid w:val="37C41B34"/>
    <w:multiLevelType w:val="hybridMultilevel"/>
    <w:tmpl w:val="F1EA397E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">
    <w:nsid w:val="5FA87EF4"/>
    <w:multiLevelType w:val="multilevel"/>
    <w:tmpl w:val="DC6CBD46"/>
    <w:lvl w:ilvl="0">
      <w:numFmt w:val="bullet"/>
      <w:lvlText w:val="•"/>
      <w:lvlJc w:val="left"/>
      <w:pPr>
        <w:ind w:left="1542" w:hanging="1287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530" w:hanging="708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30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thick" w:color="000000"/>
        <w:lang w:val="ru-RU" w:eastAsia="en-US" w:bidi="ar-SA"/>
      </w:rPr>
    </w:lvl>
    <w:lvl w:ilvl="3">
      <w:numFmt w:val="bullet"/>
      <w:lvlText w:val="•"/>
      <w:lvlJc w:val="left"/>
      <w:pPr>
        <w:ind w:left="354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1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4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0" w:hanging="708"/>
      </w:pPr>
      <w:rPr>
        <w:rFonts w:hint="default"/>
        <w:lang w:val="ru-RU" w:eastAsia="en-US" w:bidi="ar-SA"/>
      </w:rPr>
    </w:lvl>
  </w:abstractNum>
  <w:abstractNum w:abstractNumId="5">
    <w:nsid w:val="74535587"/>
    <w:multiLevelType w:val="hybridMultilevel"/>
    <w:tmpl w:val="E78CA0E0"/>
    <w:lvl w:ilvl="0" w:tplc="21E80F8E">
      <w:numFmt w:val="bullet"/>
      <w:lvlText w:val=""/>
      <w:lvlJc w:val="left"/>
      <w:pPr>
        <w:ind w:left="255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1E6CA8A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A0FA24B8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EC74ACBC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3FF03268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0C6CFF68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060401CC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2FD2F3EA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176499F4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74785"/>
    <w:rsid w:val="000071C2"/>
    <w:rsid w:val="0002013E"/>
    <w:rsid w:val="000344AA"/>
    <w:rsid w:val="00045780"/>
    <w:rsid w:val="00050DC3"/>
    <w:rsid w:val="000B4D6C"/>
    <w:rsid w:val="00105CD9"/>
    <w:rsid w:val="0012289C"/>
    <w:rsid w:val="001B4F5C"/>
    <w:rsid w:val="001E7E8C"/>
    <w:rsid w:val="00247628"/>
    <w:rsid w:val="00264957"/>
    <w:rsid w:val="00270556"/>
    <w:rsid w:val="002829E8"/>
    <w:rsid w:val="002F08F8"/>
    <w:rsid w:val="00302146"/>
    <w:rsid w:val="00305834"/>
    <w:rsid w:val="00391162"/>
    <w:rsid w:val="003F54A1"/>
    <w:rsid w:val="00474785"/>
    <w:rsid w:val="004B239E"/>
    <w:rsid w:val="004B738A"/>
    <w:rsid w:val="005A1228"/>
    <w:rsid w:val="00630EA6"/>
    <w:rsid w:val="006437E6"/>
    <w:rsid w:val="006865F3"/>
    <w:rsid w:val="006C0BFF"/>
    <w:rsid w:val="0071623B"/>
    <w:rsid w:val="007166D5"/>
    <w:rsid w:val="00743337"/>
    <w:rsid w:val="00775F41"/>
    <w:rsid w:val="007A6A5C"/>
    <w:rsid w:val="007E5EA5"/>
    <w:rsid w:val="008B131E"/>
    <w:rsid w:val="00916C6A"/>
    <w:rsid w:val="00922FAF"/>
    <w:rsid w:val="009C2C4B"/>
    <w:rsid w:val="009C6FEB"/>
    <w:rsid w:val="009D7E65"/>
    <w:rsid w:val="009E4BB5"/>
    <w:rsid w:val="00A829E0"/>
    <w:rsid w:val="00AA0965"/>
    <w:rsid w:val="00B439AD"/>
    <w:rsid w:val="00BA54FA"/>
    <w:rsid w:val="00BB22B0"/>
    <w:rsid w:val="00BD63BD"/>
    <w:rsid w:val="00BF7111"/>
    <w:rsid w:val="00C340E1"/>
    <w:rsid w:val="00C3410B"/>
    <w:rsid w:val="00CA5DFF"/>
    <w:rsid w:val="00D02DF8"/>
    <w:rsid w:val="00D15EDF"/>
    <w:rsid w:val="00D64F25"/>
    <w:rsid w:val="00D66AB1"/>
    <w:rsid w:val="00E41513"/>
    <w:rsid w:val="00E423E0"/>
    <w:rsid w:val="00E8297A"/>
    <w:rsid w:val="00F34489"/>
    <w:rsid w:val="00F65957"/>
    <w:rsid w:val="00F91BF4"/>
    <w:rsid w:val="00FB1058"/>
    <w:rsid w:val="00FC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5" w:hanging="708"/>
      <w:outlineLvl w:val="0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5" w:firstLine="566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792" w:right="633"/>
      <w:jc w:val="center"/>
    </w:pPr>
    <w:rPr>
      <w:rFonts w:ascii="Cambria" w:eastAsia="Cambria" w:hAnsi="Cambria" w:cs="Cambria"/>
      <w:b/>
      <w:bCs/>
      <w:sz w:val="40"/>
      <w:szCs w:val="40"/>
    </w:rPr>
  </w:style>
  <w:style w:type="paragraph" w:styleId="a5">
    <w:name w:val="List Paragraph"/>
    <w:basedOn w:val="a"/>
    <w:uiPriority w:val="34"/>
    <w:qFormat/>
    <w:pPr>
      <w:ind w:left="255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C2C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C4B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9C2C4B"/>
    <w:rPr>
      <w:color w:val="0000FF" w:themeColor="hyperlink"/>
      <w:u w:val="single"/>
    </w:rPr>
  </w:style>
  <w:style w:type="character" w:styleId="a9">
    <w:name w:val="Emphasis"/>
    <w:basedOn w:val="a0"/>
    <w:uiPriority w:val="20"/>
    <w:qFormat/>
    <w:rsid w:val="003F54A1"/>
    <w:rPr>
      <w:i/>
      <w:iCs/>
    </w:rPr>
  </w:style>
  <w:style w:type="table" w:styleId="aa">
    <w:name w:val="Table Grid"/>
    <w:basedOn w:val="a1"/>
    <w:uiPriority w:val="59"/>
    <w:rsid w:val="000B4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5" w:hanging="708"/>
      <w:outlineLvl w:val="0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5" w:firstLine="566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792" w:right="633"/>
      <w:jc w:val="center"/>
    </w:pPr>
    <w:rPr>
      <w:rFonts w:ascii="Cambria" w:eastAsia="Cambria" w:hAnsi="Cambria" w:cs="Cambria"/>
      <w:b/>
      <w:bCs/>
      <w:sz w:val="40"/>
      <w:szCs w:val="40"/>
    </w:rPr>
  </w:style>
  <w:style w:type="paragraph" w:styleId="a5">
    <w:name w:val="List Paragraph"/>
    <w:basedOn w:val="a"/>
    <w:uiPriority w:val="34"/>
    <w:qFormat/>
    <w:pPr>
      <w:ind w:left="255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C2C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C4B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9C2C4B"/>
    <w:rPr>
      <w:color w:val="0000FF" w:themeColor="hyperlink"/>
      <w:u w:val="single"/>
    </w:rPr>
  </w:style>
  <w:style w:type="character" w:styleId="a9">
    <w:name w:val="Emphasis"/>
    <w:basedOn w:val="a0"/>
    <w:uiPriority w:val="20"/>
    <w:qFormat/>
    <w:rsid w:val="003F54A1"/>
    <w:rPr>
      <w:i/>
      <w:iCs/>
    </w:rPr>
  </w:style>
  <w:style w:type="table" w:styleId="aa">
    <w:name w:val="Table Grid"/>
    <w:basedOn w:val="a1"/>
    <w:uiPriority w:val="59"/>
    <w:rsid w:val="000B4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yls1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0A296-70AC-40A7-A6D2-9D5DAD05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2062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Таизова Ольга Сергеевна</dc:creator>
  <cp:lastModifiedBy>Ноутбук 47</cp:lastModifiedBy>
  <cp:revision>27</cp:revision>
  <dcterms:created xsi:type="dcterms:W3CDTF">2021-09-24T12:35:00Z</dcterms:created>
  <dcterms:modified xsi:type="dcterms:W3CDTF">2021-09-27T13:09:00Z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2021-09-24T00:00:00Z</vt:filetime>
  </property>
</Properties>
</file>